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F023" w14:textId="4D503E86" w:rsidR="00E55875" w:rsidRPr="009526A5" w:rsidRDefault="00E55875" w:rsidP="00E55875">
      <w:pPr>
        <w:pStyle w:val="a6"/>
        <w:spacing w:after="0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 xml:space="preserve">Соглашение </w:t>
      </w:r>
      <w:r w:rsidR="008545AD">
        <w:rPr>
          <w:b/>
          <w:sz w:val="28"/>
          <w:szCs w:val="28"/>
        </w:rPr>
        <w:t xml:space="preserve">№ </w:t>
      </w:r>
      <w:r w:rsidR="006460EA">
        <w:rPr>
          <w:b/>
          <w:sz w:val="28"/>
          <w:szCs w:val="28"/>
        </w:rPr>
        <w:t>7/24-с</w:t>
      </w:r>
    </w:p>
    <w:p w14:paraId="22161EE5" w14:textId="77777777" w:rsidR="00E55875" w:rsidRPr="009526A5" w:rsidRDefault="00E55875" w:rsidP="00E55875">
      <w:pPr>
        <w:pStyle w:val="a6"/>
        <w:spacing w:after="0"/>
        <w:ind w:firstLine="567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 xml:space="preserve">о передаче осуществления части полномочий органов местного самоуправления сельского поселения </w:t>
      </w:r>
      <w:r w:rsidR="00D25D05">
        <w:rPr>
          <w:b/>
          <w:sz w:val="28"/>
          <w:szCs w:val="28"/>
        </w:rPr>
        <w:t>Хулимсунт</w:t>
      </w:r>
      <w:r w:rsidRPr="009526A5">
        <w:rPr>
          <w:b/>
          <w:sz w:val="28"/>
          <w:szCs w:val="28"/>
        </w:rPr>
        <w:t xml:space="preserve"> по решению вопросов местного значения органам местного самоуправления</w:t>
      </w:r>
    </w:p>
    <w:p w14:paraId="45AC092A" w14:textId="77777777" w:rsidR="00E55875" w:rsidRPr="009526A5" w:rsidRDefault="00E55875" w:rsidP="00E55875">
      <w:pPr>
        <w:pStyle w:val="a6"/>
        <w:spacing w:after="0"/>
        <w:ind w:firstLine="567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Березовского района на 20</w:t>
      </w:r>
      <w:r w:rsidR="00C914D1" w:rsidRPr="009526A5">
        <w:rPr>
          <w:b/>
          <w:sz w:val="28"/>
          <w:szCs w:val="28"/>
        </w:rPr>
        <w:t>2</w:t>
      </w:r>
      <w:r w:rsidR="000263E2">
        <w:rPr>
          <w:b/>
          <w:sz w:val="28"/>
          <w:szCs w:val="28"/>
        </w:rPr>
        <w:t>4</w:t>
      </w:r>
      <w:r w:rsidR="00C914D1" w:rsidRPr="009526A5">
        <w:rPr>
          <w:b/>
          <w:sz w:val="28"/>
          <w:szCs w:val="28"/>
        </w:rPr>
        <w:t xml:space="preserve"> - 202</w:t>
      </w:r>
      <w:r w:rsidR="000263E2">
        <w:rPr>
          <w:b/>
          <w:sz w:val="28"/>
          <w:szCs w:val="28"/>
        </w:rPr>
        <w:t>6</w:t>
      </w:r>
      <w:r w:rsidRPr="009526A5">
        <w:rPr>
          <w:b/>
          <w:sz w:val="28"/>
          <w:szCs w:val="28"/>
        </w:rPr>
        <w:t xml:space="preserve"> год</w:t>
      </w:r>
      <w:r w:rsidR="00C914D1" w:rsidRPr="009526A5">
        <w:rPr>
          <w:b/>
          <w:sz w:val="28"/>
          <w:szCs w:val="28"/>
        </w:rPr>
        <w:t>ы</w:t>
      </w:r>
      <w:r w:rsidR="00CE1756" w:rsidRPr="009526A5">
        <w:rPr>
          <w:b/>
          <w:sz w:val="28"/>
          <w:szCs w:val="28"/>
        </w:rPr>
        <w:t xml:space="preserve"> (далее – Соглашение)</w:t>
      </w:r>
    </w:p>
    <w:p w14:paraId="73E85F28" w14:textId="77777777" w:rsidR="00E55875" w:rsidRPr="009526A5" w:rsidRDefault="00E55875" w:rsidP="00E55875">
      <w:pPr>
        <w:pStyle w:val="a6"/>
        <w:spacing w:after="0"/>
        <w:ind w:firstLine="567"/>
        <w:jc w:val="center"/>
        <w:rPr>
          <w:sz w:val="28"/>
          <w:szCs w:val="28"/>
        </w:rPr>
      </w:pPr>
    </w:p>
    <w:p w14:paraId="349765A3" w14:textId="08AD0CF6" w:rsidR="00E55875" w:rsidRPr="009526A5" w:rsidRDefault="00E55875" w:rsidP="004023C7">
      <w:pPr>
        <w:pStyle w:val="a6"/>
        <w:spacing w:after="0"/>
        <w:rPr>
          <w:b/>
          <w:sz w:val="28"/>
          <w:szCs w:val="28"/>
        </w:rPr>
      </w:pPr>
      <w:r w:rsidRPr="009526A5">
        <w:rPr>
          <w:sz w:val="28"/>
          <w:szCs w:val="28"/>
        </w:rPr>
        <w:t>пгт. Березово</w:t>
      </w:r>
      <w:r w:rsidRPr="009526A5">
        <w:rPr>
          <w:sz w:val="28"/>
          <w:szCs w:val="28"/>
        </w:rPr>
        <w:tab/>
      </w:r>
      <w:r w:rsidRPr="009526A5">
        <w:rPr>
          <w:sz w:val="28"/>
          <w:szCs w:val="28"/>
        </w:rPr>
        <w:tab/>
      </w:r>
      <w:r w:rsidRPr="009526A5">
        <w:rPr>
          <w:sz w:val="28"/>
          <w:szCs w:val="28"/>
        </w:rPr>
        <w:tab/>
      </w:r>
      <w:r w:rsidRPr="009526A5">
        <w:rPr>
          <w:sz w:val="28"/>
          <w:szCs w:val="28"/>
        </w:rPr>
        <w:tab/>
      </w:r>
      <w:r w:rsidRPr="009526A5">
        <w:rPr>
          <w:sz w:val="28"/>
          <w:szCs w:val="28"/>
        </w:rPr>
        <w:tab/>
      </w:r>
      <w:r w:rsidRPr="009526A5">
        <w:rPr>
          <w:sz w:val="28"/>
          <w:szCs w:val="28"/>
        </w:rPr>
        <w:tab/>
      </w:r>
      <w:r w:rsidRPr="009526A5">
        <w:rPr>
          <w:sz w:val="28"/>
          <w:szCs w:val="28"/>
        </w:rPr>
        <w:tab/>
      </w:r>
      <w:r w:rsidR="00255474" w:rsidRPr="009526A5">
        <w:rPr>
          <w:sz w:val="28"/>
          <w:szCs w:val="28"/>
        </w:rPr>
        <w:t xml:space="preserve"> </w:t>
      </w:r>
      <w:r w:rsidR="00795D5A">
        <w:rPr>
          <w:sz w:val="28"/>
          <w:szCs w:val="28"/>
        </w:rPr>
        <w:t xml:space="preserve">  </w:t>
      </w:r>
      <w:r w:rsidR="00C914D1" w:rsidRPr="009526A5">
        <w:rPr>
          <w:sz w:val="28"/>
          <w:szCs w:val="28"/>
        </w:rPr>
        <w:t>«</w:t>
      </w:r>
      <w:r w:rsidR="006460EA">
        <w:rPr>
          <w:sz w:val="28"/>
          <w:szCs w:val="28"/>
        </w:rPr>
        <w:t>27</w:t>
      </w:r>
      <w:r w:rsidR="00C914D1" w:rsidRPr="009526A5">
        <w:rPr>
          <w:sz w:val="28"/>
          <w:szCs w:val="28"/>
        </w:rPr>
        <w:t>»</w:t>
      </w:r>
      <w:r w:rsidRPr="009526A5">
        <w:rPr>
          <w:sz w:val="28"/>
          <w:szCs w:val="28"/>
        </w:rPr>
        <w:t xml:space="preserve"> </w:t>
      </w:r>
      <w:r w:rsidR="006460EA">
        <w:rPr>
          <w:sz w:val="28"/>
          <w:szCs w:val="28"/>
        </w:rPr>
        <w:t>февраля</w:t>
      </w:r>
      <w:bookmarkStart w:id="0" w:name="_GoBack"/>
      <w:bookmarkEnd w:id="0"/>
      <w:r w:rsidR="0090362C" w:rsidRPr="009526A5">
        <w:rPr>
          <w:sz w:val="28"/>
          <w:szCs w:val="28"/>
        </w:rPr>
        <w:t xml:space="preserve"> 202</w:t>
      </w:r>
      <w:r w:rsidR="00FA4407">
        <w:rPr>
          <w:sz w:val="28"/>
          <w:szCs w:val="28"/>
        </w:rPr>
        <w:t>4</w:t>
      </w:r>
      <w:r w:rsidR="0090362C" w:rsidRPr="009526A5">
        <w:rPr>
          <w:sz w:val="28"/>
          <w:szCs w:val="28"/>
        </w:rPr>
        <w:t xml:space="preserve"> </w:t>
      </w:r>
      <w:r w:rsidRPr="009526A5">
        <w:rPr>
          <w:sz w:val="28"/>
          <w:szCs w:val="28"/>
        </w:rPr>
        <w:t>г</w:t>
      </w:r>
      <w:r w:rsidR="00255474" w:rsidRPr="009526A5">
        <w:rPr>
          <w:sz w:val="28"/>
          <w:szCs w:val="28"/>
        </w:rPr>
        <w:t>ода</w:t>
      </w:r>
    </w:p>
    <w:p w14:paraId="2F22EB78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</w:p>
    <w:p w14:paraId="69B0187B" w14:textId="77777777" w:rsidR="00E55875" w:rsidRPr="009526A5" w:rsidRDefault="00E55875" w:rsidP="00E55875">
      <w:pPr>
        <w:adjustRightInd w:val="0"/>
        <w:ind w:right="-2" w:firstLine="709"/>
        <w:jc w:val="both"/>
        <w:rPr>
          <w:sz w:val="28"/>
          <w:szCs w:val="28"/>
        </w:rPr>
      </w:pPr>
      <w:r w:rsidRPr="009526A5">
        <w:rPr>
          <w:sz w:val="28"/>
          <w:szCs w:val="28"/>
        </w:rPr>
        <w:t xml:space="preserve">Администрация Березовского района, именуемая в дальнейшем «администрация района», </w:t>
      </w:r>
      <w:r w:rsidRPr="009B6A86">
        <w:rPr>
          <w:sz w:val="28"/>
          <w:szCs w:val="28"/>
        </w:rPr>
        <w:t xml:space="preserve">в лице </w:t>
      </w:r>
      <w:r w:rsidR="009B6A86" w:rsidRPr="009B6A86">
        <w:rPr>
          <w:b/>
          <w:sz w:val="28"/>
          <w:szCs w:val="28"/>
        </w:rPr>
        <w:t>заместителя</w:t>
      </w:r>
      <w:r w:rsidR="009B6A86" w:rsidRPr="009B6A86">
        <w:rPr>
          <w:sz w:val="28"/>
          <w:szCs w:val="28"/>
        </w:rPr>
        <w:t xml:space="preserve"> </w:t>
      </w:r>
      <w:r w:rsidR="009B6A86" w:rsidRPr="009B6A86">
        <w:rPr>
          <w:b/>
          <w:sz w:val="28"/>
          <w:szCs w:val="28"/>
        </w:rPr>
        <w:t>главы Березовского района Титова Сергея Николаевича</w:t>
      </w:r>
      <w:r w:rsidR="009B6A86" w:rsidRPr="009B6A86">
        <w:rPr>
          <w:sz w:val="28"/>
          <w:szCs w:val="28"/>
        </w:rPr>
        <w:t>, действующего на основании Распоряжения администрации Березовского района от 14.04.2022 № 233-р</w:t>
      </w:r>
      <w:r w:rsidRPr="009B6A86">
        <w:rPr>
          <w:sz w:val="28"/>
          <w:szCs w:val="28"/>
        </w:rPr>
        <w:t>,</w:t>
      </w:r>
      <w:r w:rsidRPr="009526A5">
        <w:rPr>
          <w:sz w:val="28"/>
          <w:szCs w:val="28"/>
        </w:rPr>
        <w:t xml:space="preserve"> с одной стороны, </w:t>
      </w:r>
      <w:r w:rsidR="0090362C" w:rsidRPr="009526A5">
        <w:rPr>
          <w:sz w:val="28"/>
          <w:szCs w:val="28"/>
        </w:rPr>
        <w:t xml:space="preserve">и администрация сельского поселения </w:t>
      </w:r>
      <w:r w:rsidR="00D25D05">
        <w:rPr>
          <w:sz w:val="28"/>
          <w:szCs w:val="28"/>
        </w:rPr>
        <w:t>Хулимсунт</w:t>
      </w:r>
      <w:r w:rsidR="0090362C" w:rsidRPr="009526A5">
        <w:rPr>
          <w:sz w:val="28"/>
          <w:szCs w:val="28"/>
        </w:rPr>
        <w:t xml:space="preserve">, в лице главы сельского поселения </w:t>
      </w:r>
      <w:r w:rsidR="008B572F">
        <w:rPr>
          <w:sz w:val="28"/>
          <w:szCs w:val="28"/>
        </w:rPr>
        <w:t>Хулимсунт</w:t>
      </w:r>
      <w:r w:rsidR="00326E82">
        <w:rPr>
          <w:sz w:val="28"/>
          <w:szCs w:val="28"/>
        </w:rPr>
        <w:t xml:space="preserve"> Е</w:t>
      </w:r>
      <w:r w:rsidR="008B572F">
        <w:rPr>
          <w:sz w:val="28"/>
          <w:szCs w:val="28"/>
        </w:rPr>
        <w:t xml:space="preserve">фаркиной </w:t>
      </w:r>
      <w:r w:rsidR="008B572F" w:rsidRPr="005C1312">
        <w:rPr>
          <w:sz w:val="28"/>
          <w:szCs w:val="28"/>
        </w:rPr>
        <w:t>Елен</w:t>
      </w:r>
      <w:r w:rsidR="008B572F">
        <w:rPr>
          <w:sz w:val="28"/>
          <w:szCs w:val="28"/>
        </w:rPr>
        <w:t>ы</w:t>
      </w:r>
      <w:r w:rsidR="008B572F" w:rsidRPr="005C1312">
        <w:rPr>
          <w:sz w:val="28"/>
          <w:szCs w:val="28"/>
        </w:rPr>
        <w:t xml:space="preserve"> Владимировн</w:t>
      </w:r>
      <w:r w:rsidR="008B572F">
        <w:rPr>
          <w:sz w:val="28"/>
          <w:szCs w:val="28"/>
        </w:rPr>
        <w:t>ы</w:t>
      </w:r>
      <w:r w:rsidR="0090362C" w:rsidRPr="009526A5">
        <w:rPr>
          <w:sz w:val="28"/>
          <w:szCs w:val="28"/>
        </w:rPr>
        <w:t xml:space="preserve">, действующего на основании Устава сельского поселения </w:t>
      </w:r>
      <w:r w:rsidR="002B6D67">
        <w:rPr>
          <w:sz w:val="28"/>
          <w:szCs w:val="28"/>
        </w:rPr>
        <w:t>Хулимсунт</w:t>
      </w:r>
      <w:r w:rsidR="00F3729F" w:rsidRPr="009526A5">
        <w:rPr>
          <w:sz w:val="28"/>
          <w:szCs w:val="28"/>
        </w:rPr>
        <w:t>,</w:t>
      </w:r>
      <w:r w:rsidR="00704148" w:rsidRPr="009526A5">
        <w:rPr>
          <w:sz w:val="28"/>
          <w:szCs w:val="28"/>
        </w:rPr>
        <w:t xml:space="preserve"> с другой стороны, именуемые в дальнейшем «Стороны», в соответствии с решением Думы Березовского района от </w:t>
      </w:r>
      <w:r w:rsidR="00990C30">
        <w:rPr>
          <w:sz w:val="28"/>
          <w:szCs w:val="28"/>
        </w:rPr>
        <w:t>12</w:t>
      </w:r>
      <w:r w:rsidR="00856456">
        <w:rPr>
          <w:sz w:val="28"/>
          <w:szCs w:val="28"/>
        </w:rPr>
        <w:t xml:space="preserve"> </w:t>
      </w:r>
      <w:r w:rsidR="00010292">
        <w:rPr>
          <w:sz w:val="28"/>
          <w:szCs w:val="28"/>
        </w:rPr>
        <w:t xml:space="preserve">февраля </w:t>
      </w:r>
      <w:r w:rsidR="00350978" w:rsidRPr="002F3C50">
        <w:rPr>
          <w:sz w:val="28"/>
          <w:szCs w:val="28"/>
        </w:rPr>
        <w:t>202</w:t>
      </w:r>
      <w:r w:rsidR="00FA4407">
        <w:rPr>
          <w:sz w:val="28"/>
          <w:szCs w:val="28"/>
        </w:rPr>
        <w:t>4</w:t>
      </w:r>
      <w:r w:rsidR="00350978" w:rsidRPr="002F3C50">
        <w:rPr>
          <w:sz w:val="28"/>
          <w:szCs w:val="28"/>
        </w:rPr>
        <w:t xml:space="preserve"> года № </w:t>
      </w:r>
      <w:r w:rsidR="00010292">
        <w:rPr>
          <w:sz w:val="28"/>
          <w:szCs w:val="28"/>
        </w:rPr>
        <w:t xml:space="preserve">322 </w:t>
      </w:r>
      <w:r w:rsidR="00704148" w:rsidRPr="009526A5">
        <w:rPr>
          <w:sz w:val="28"/>
          <w:szCs w:val="28"/>
        </w:rPr>
        <w:t>«</w:t>
      </w:r>
      <w:r w:rsidR="0090362C" w:rsidRPr="009526A5">
        <w:rPr>
          <w:sz w:val="28"/>
          <w:szCs w:val="28"/>
        </w:rPr>
        <w:t xml:space="preserve">О принятии осуществления части полномочий органов местного самоуправления сельского поселения </w:t>
      </w:r>
      <w:r w:rsidR="002B6D67">
        <w:rPr>
          <w:sz w:val="28"/>
          <w:szCs w:val="28"/>
        </w:rPr>
        <w:t>Хулимсунт</w:t>
      </w:r>
      <w:r w:rsidR="0090362C" w:rsidRPr="009526A5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</w:t>
      </w:r>
      <w:r w:rsidR="00B33C4C">
        <w:rPr>
          <w:sz w:val="28"/>
          <w:szCs w:val="28"/>
        </w:rPr>
        <w:t>4</w:t>
      </w:r>
      <w:r w:rsidR="0090362C" w:rsidRPr="009526A5">
        <w:rPr>
          <w:sz w:val="28"/>
          <w:szCs w:val="28"/>
        </w:rPr>
        <w:t>-202</w:t>
      </w:r>
      <w:r w:rsidR="00B33C4C">
        <w:rPr>
          <w:sz w:val="28"/>
          <w:szCs w:val="28"/>
        </w:rPr>
        <w:t>6</w:t>
      </w:r>
      <w:r w:rsidR="0090362C" w:rsidRPr="009526A5">
        <w:rPr>
          <w:sz w:val="28"/>
          <w:szCs w:val="28"/>
        </w:rPr>
        <w:t xml:space="preserve"> годы</w:t>
      </w:r>
      <w:r w:rsidR="00704148" w:rsidRPr="009526A5">
        <w:rPr>
          <w:sz w:val="28"/>
          <w:szCs w:val="28"/>
        </w:rPr>
        <w:t xml:space="preserve">», </w:t>
      </w:r>
      <w:r w:rsidRPr="009526A5">
        <w:rPr>
          <w:sz w:val="28"/>
          <w:szCs w:val="28"/>
        </w:rPr>
        <w:t>решени</w:t>
      </w:r>
      <w:r w:rsidR="00704148" w:rsidRPr="009526A5">
        <w:rPr>
          <w:sz w:val="28"/>
          <w:szCs w:val="28"/>
        </w:rPr>
        <w:t>ем</w:t>
      </w:r>
      <w:r w:rsidRPr="009526A5">
        <w:rPr>
          <w:sz w:val="28"/>
          <w:szCs w:val="28"/>
        </w:rPr>
        <w:t xml:space="preserve"> Совета депутатов сельского поселения </w:t>
      </w:r>
      <w:r w:rsidR="002B6D67">
        <w:rPr>
          <w:sz w:val="28"/>
          <w:szCs w:val="28"/>
        </w:rPr>
        <w:t>Хулимсунт</w:t>
      </w:r>
      <w:r w:rsidRPr="009526A5">
        <w:rPr>
          <w:sz w:val="28"/>
          <w:szCs w:val="28"/>
        </w:rPr>
        <w:t xml:space="preserve"> от </w:t>
      </w:r>
      <w:r w:rsidR="00AB1EF2" w:rsidRPr="00AB1EF2">
        <w:rPr>
          <w:sz w:val="28"/>
          <w:szCs w:val="28"/>
        </w:rPr>
        <w:t>18</w:t>
      </w:r>
      <w:r w:rsidR="0090362C" w:rsidRPr="009526A5">
        <w:rPr>
          <w:sz w:val="28"/>
          <w:szCs w:val="28"/>
        </w:rPr>
        <w:t xml:space="preserve"> </w:t>
      </w:r>
      <w:r w:rsidR="00264E8B">
        <w:rPr>
          <w:sz w:val="28"/>
          <w:szCs w:val="28"/>
        </w:rPr>
        <w:t>янва</w:t>
      </w:r>
      <w:r w:rsidR="00B33C4C">
        <w:rPr>
          <w:sz w:val="28"/>
          <w:szCs w:val="28"/>
        </w:rPr>
        <w:t>р</w:t>
      </w:r>
      <w:r w:rsidR="0090362C" w:rsidRPr="009526A5">
        <w:rPr>
          <w:sz w:val="28"/>
          <w:szCs w:val="28"/>
        </w:rPr>
        <w:t>я 202</w:t>
      </w:r>
      <w:r w:rsidR="00264E8B">
        <w:rPr>
          <w:sz w:val="28"/>
          <w:szCs w:val="28"/>
        </w:rPr>
        <w:t>4</w:t>
      </w:r>
      <w:r w:rsidR="00B61DFF" w:rsidRPr="009526A5">
        <w:rPr>
          <w:sz w:val="28"/>
          <w:szCs w:val="28"/>
        </w:rPr>
        <w:t xml:space="preserve"> года </w:t>
      </w:r>
      <w:r w:rsidR="00016797">
        <w:rPr>
          <w:sz w:val="28"/>
          <w:szCs w:val="28"/>
        </w:rPr>
        <w:t>№ 47 «О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2024-2026 годы»</w:t>
      </w:r>
      <w:r w:rsidR="003D27F9" w:rsidRPr="009526A5">
        <w:rPr>
          <w:sz w:val="28"/>
          <w:szCs w:val="28"/>
        </w:rPr>
        <w:t>,</w:t>
      </w:r>
      <w:r w:rsidRPr="009526A5">
        <w:rPr>
          <w:sz w:val="28"/>
          <w:szCs w:val="28"/>
        </w:rPr>
        <w:t xml:space="preserve"> заключили настоящее Соглашение о нижеследующем:</w:t>
      </w:r>
    </w:p>
    <w:p w14:paraId="23A8283D" w14:textId="77777777" w:rsidR="00E55875" w:rsidRPr="009526A5" w:rsidRDefault="00E55875" w:rsidP="00E55875">
      <w:pPr>
        <w:pStyle w:val="a6"/>
        <w:spacing w:after="0"/>
        <w:ind w:firstLine="720"/>
        <w:jc w:val="both"/>
        <w:rPr>
          <w:sz w:val="28"/>
          <w:szCs w:val="28"/>
        </w:rPr>
      </w:pPr>
    </w:p>
    <w:p w14:paraId="051C61D0" w14:textId="77777777" w:rsidR="00E55875" w:rsidRPr="009526A5" w:rsidRDefault="00E55875" w:rsidP="00E55875">
      <w:pPr>
        <w:pStyle w:val="a6"/>
        <w:spacing w:after="0"/>
        <w:ind w:left="720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1. Правовая основа Соглашения</w:t>
      </w:r>
    </w:p>
    <w:p w14:paraId="2CE11E23" w14:textId="77777777" w:rsidR="00E55875" w:rsidRPr="009526A5" w:rsidRDefault="00E55875" w:rsidP="00E55875">
      <w:pPr>
        <w:pStyle w:val="a6"/>
        <w:spacing w:after="0"/>
        <w:ind w:firstLine="720"/>
        <w:jc w:val="both"/>
        <w:rPr>
          <w:sz w:val="28"/>
          <w:szCs w:val="28"/>
        </w:rPr>
      </w:pPr>
    </w:p>
    <w:p w14:paraId="534DF9AF" w14:textId="77777777" w:rsidR="00E55875" w:rsidRPr="009526A5" w:rsidRDefault="00E55875" w:rsidP="00E55875">
      <w:pPr>
        <w:pStyle w:val="a6"/>
        <w:spacing w:after="0"/>
        <w:ind w:firstLine="720"/>
        <w:jc w:val="both"/>
        <w:rPr>
          <w:sz w:val="28"/>
          <w:szCs w:val="28"/>
        </w:rPr>
      </w:pPr>
      <w:r w:rsidRPr="009526A5">
        <w:rPr>
          <w:sz w:val="28"/>
          <w:szCs w:val="28"/>
        </w:rPr>
        <w:t xml:space="preserve">1.1. Настоящее Соглашение заключено в соответствии с пунктом 3.1. статьи 86, статьи 142.5, абзацем </w:t>
      </w:r>
      <w:r w:rsidR="00EE6355" w:rsidRPr="009526A5">
        <w:rPr>
          <w:sz w:val="28"/>
          <w:szCs w:val="28"/>
        </w:rPr>
        <w:t>3</w:t>
      </w:r>
      <w:r w:rsidRPr="009526A5">
        <w:rPr>
          <w:sz w:val="28"/>
          <w:szCs w:val="28"/>
        </w:rPr>
        <w:t xml:space="preserve"> пункта 2 статьи 154 Бюджетного кодекса Российской Федерации, статьи 15 Федерального закона от 06.10.2003 года №131</w:t>
      </w:r>
      <w:r w:rsidR="0090362C" w:rsidRPr="009526A5">
        <w:rPr>
          <w:sz w:val="28"/>
          <w:szCs w:val="28"/>
        </w:rPr>
        <w:t xml:space="preserve"> </w:t>
      </w:r>
      <w:r w:rsidRPr="009526A5">
        <w:rPr>
          <w:sz w:val="28"/>
          <w:szCs w:val="28"/>
        </w:rPr>
        <w:t xml:space="preserve">- ФЗ «Об общих принципах организации местного самоуправления в Российской Федерации», уставом Березовского района, уставом сельского поселения </w:t>
      </w:r>
      <w:r w:rsidR="002B6D67">
        <w:rPr>
          <w:sz w:val="28"/>
          <w:szCs w:val="28"/>
        </w:rPr>
        <w:t>Хулимсунт</w:t>
      </w:r>
      <w:r w:rsidRPr="009526A5">
        <w:rPr>
          <w:sz w:val="28"/>
          <w:szCs w:val="28"/>
        </w:rPr>
        <w:t>,</w:t>
      </w:r>
      <w:r w:rsidRPr="009526A5">
        <w:rPr>
          <w:bCs/>
          <w:sz w:val="28"/>
          <w:szCs w:val="28"/>
        </w:rPr>
        <w:t xml:space="preserve"> Порядком заключения соглашений с органами местного самоуправления поселений, </w:t>
      </w:r>
      <w:r w:rsidRPr="009526A5">
        <w:rPr>
          <w:sz w:val="28"/>
          <w:szCs w:val="28"/>
        </w:rPr>
        <w:t>входящих в состав</w:t>
      </w:r>
      <w:r w:rsidRPr="009526A5">
        <w:rPr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</w:t>
      </w:r>
      <w:r w:rsidR="00DE2B68" w:rsidRPr="009526A5">
        <w:rPr>
          <w:bCs/>
          <w:sz w:val="28"/>
          <w:szCs w:val="28"/>
        </w:rPr>
        <w:t>,</w:t>
      </w:r>
      <w:r w:rsidRPr="009526A5">
        <w:rPr>
          <w:sz w:val="28"/>
          <w:szCs w:val="28"/>
        </w:rPr>
        <w:t xml:space="preserve"> утвержденным решением Думы Березовского района от 19 марта 2015 года № 594.</w:t>
      </w:r>
    </w:p>
    <w:p w14:paraId="717087A9" w14:textId="77777777" w:rsidR="00E55875" w:rsidRPr="009526A5" w:rsidRDefault="00E55875" w:rsidP="00E55875">
      <w:pPr>
        <w:jc w:val="both"/>
        <w:rPr>
          <w:sz w:val="28"/>
          <w:szCs w:val="28"/>
        </w:rPr>
      </w:pPr>
    </w:p>
    <w:p w14:paraId="05115D7A" w14:textId="77777777" w:rsidR="00E55875" w:rsidRPr="009526A5" w:rsidRDefault="00E55875" w:rsidP="00E5587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Предмет Соглашения</w:t>
      </w:r>
    </w:p>
    <w:p w14:paraId="063BC733" w14:textId="77777777" w:rsidR="00E55875" w:rsidRPr="009526A5" w:rsidRDefault="00E55875" w:rsidP="00E55875">
      <w:pPr>
        <w:ind w:left="360"/>
        <w:jc w:val="both"/>
        <w:rPr>
          <w:sz w:val="28"/>
          <w:szCs w:val="28"/>
        </w:rPr>
      </w:pPr>
    </w:p>
    <w:p w14:paraId="3E5593A5" w14:textId="77777777" w:rsidR="00E55875" w:rsidRPr="009526A5" w:rsidRDefault="00E55875" w:rsidP="00E5587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2.1. Стороны признают, что в целях обеспечения эффективного решения вопросов местного значения, социально-экономического развития поселения, необходима передача осуществления части полномочий органов местного самоуправления поселения органам местного самоуправления района.</w:t>
      </w:r>
    </w:p>
    <w:p w14:paraId="740DE98B" w14:textId="77777777" w:rsidR="00E55875" w:rsidRPr="009526A5" w:rsidRDefault="00E55875" w:rsidP="00E5587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lastRenderedPageBreak/>
        <w:t xml:space="preserve">2.2. Настоящее Соглашение закрепляет передачу администрации Березовского района осуществления части полномочия сельского поселения </w:t>
      </w:r>
      <w:r w:rsidR="002B6D67">
        <w:rPr>
          <w:sz w:val="28"/>
          <w:szCs w:val="28"/>
        </w:rPr>
        <w:t>Хулимсунт</w:t>
      </w:r>
      <w:r w:rsidRPr="009526A5">
        <w:rPr>
          <w:sz w:val="28"/>
          <w:szCs w:val="28"/>
        </w:rPr>
        <w:t xml:space="preserve"> по решению вопросов местного значения.</w:t>
      </w:r>
    </w:p>
    <w:p w14:paraId="54C57A12" w14:textId="77777777" w:rsidR="00E55875" w:rsidRPr="009526A5" w:rsidRDefault="00E55875" w:rsidP="00E5587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2.3. Администрация района в свою очередь принимает на себя осуществление части полномочия, указанного в статье 3 настоящего Соглашения.</w:t>
      </w:r>
    </w:p>
    <w:p w14:paraId="36E8F90E" w14:textId="77777777" w:rsidR="00E55875" w:rsidRDefault="00E55875" w:rsidP="00E55875">
      <w:pPr>
        <w:pStyle w:val="a6"/>
        <w:spacing w:after="0"/>
        <w:jc w:val="both"/>
        <w:rPr>
          <w:b/>
          <w:sz w:val="28"/>
          <w:szCs w:val="28"/>
        </w:rPr>
      </w:pPr>
    </w:p>
    <w:p w14:paraId="22A752DF" w14:textId="77777777" w:rsidR="00E55875" w:rsidRPr="009526A5" w:rsidRDefault="00E55875" w:rsidP="00E55875">
      <w:pPr>
        <w:pStyle w:val="a6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Полномочие, передаваемое администрацией поселения</w:t>
      </w:r>
    </w:p>
    <w:p w14:paraId="0823051D" w14:textId="77777777" w:rsidR="00E55875" w:rsidRPr="009526A5" w:rsidRDefault="00E55875" w:rsidP="00E55875">
      <w:pPr>
        <w:pStyle w:val="a6"/>
        <w:spacing w:after="0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администрации Березовского района</w:t>
      </w:r>
    </w:p>
    <w:p w14:paraId="4287E3AE" w14:textId="77777777" w:rsidR="00E55875" w:rsidRPr="009526A5" w:rsidRDefault="00E55875" w:rsidP="00E55875">
      <w:pPr>
        <w:pStyle w:val="a6"/>
        <w:spacing w:after="0"/>
        <w:ind w:left="360"/>
        <w:jc w:val="both"/>
        <w:rPr>
          <w:b/>
          <w:sz w:val="28"/>
          <w:szCs w:val="28"/>
        </w:rPr>
      </w:pPr>
    </w:p>
    <w:p w14:paraId="72366240" w14:textId="77777777" w:rsidR="003770E8" w:rsidRPr="00F22A96" w:rsidRDefault="00E55875" w:rsidP="003770E8">
      <w:pPr>
        <w:pStyle w:val="a6"/>
        <w:spacing w:after="0"/>
        <w:ind w:firstLine="708"/>
        <w:jc w:val="both"/>
      </w:pPr>
      <w:r w:rsidRPr="009526A5">
        <w:rPr>
          <w:sz w:val="28"/>
          <w:szCs w:val="28"/>
        </w:rPr>
        <w:t xml:space="preserve">Администрация </w:t>
      </w:r>
      <w:r w:rsidR="003770E8">
        <w:rPr>
          <w:sz w:val="28"/>
          <w:szCs w:val="28"/>
        </w:rPr>
        <w:t xml:space="preserve">сельского </w:t>
      </w:r>
      <w:r w:rsidRPr="009526A5">
        <w:rPr>
          <w:sz w:val="28"/>
          <w:szCs w:val="28"/>
        </w:rPr>
        <w:t xml:space="preserve">поселения </w:t>
      </w:r>
      <w:r w:rsidR="003770E8">
        <w:rPr>
          <w:sz w:val="28"/>
          <w:szCs w:val="28"/>
        </w:rPr>
        <w:t xml:space="preserve">Хулимсунт </w:t>
      </w:r>
      <w:r w:rsidRPr="009526A5">
        <w:rPr>
          <w:sz w:val="28"/>
          <w:szCs w:val="28"/>
        </w:rPr>
        <w:t>передает администрации района полномочие по решению вопросов местного значения, отнесенных к ведению органов местного самоуправления поселения в соответствии с Федеральным законом от 06.10.2003</w:t>
      </w:r>
      <w:r w:rsidR="00DE2B68" w:rsidRPr="009526A5">
        <w:rPr>
          <w:sz w:val="28"/>
          <w:szCs w:val="28"/>
        </w:rPr>
        <w:t xml:space="preserve"> </w:t>
      </w:r>
      <w:r w:rsidRPr="009526A5">
        <w:rPr>
          <w:sz w:val="28"/>
          <w:szCs w:val="28"/>
        </w:rPr>
        <w:t>г</w:t>
      </w:r>
      <w:r w:rsidR="00DE2B68" w:rsidRPr="009526A5">
        <w:rPr>
          <w:sz w:val="28"/>
          <w:szCs w:val="28"/>
        </w:rPr>
        <w:t>ода</w:t>
      </w:r>
      <w:r w:rsidRPr="009526A5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 </w:t>
      </w:r>
    </w:p>
    <w:p w14:paraId="2B641B80" w14:textId="77777777" w:rsidR="003770E8" w:rsidRPr="003770E8" w:rsidRDefault="003770E8" w:rsidP="003770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770E8">
        <w:rPr>
          <w:rFonts w:eastAsia="Calibri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</w:r>
    </w:p>
    <w:p w14:paraId="3A7FC6DB" w14:textId="77777777" w:rsidR="00A553BE" w:rsidRDefault="003770E8" w:rsidP="00A553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A553BE">
        <w:rPr>
          <w:sz w:val="28"/>
          <w:szCs w:val="28"/>
        </w:rPr>
        <w:t xml:space="preserve"> о</w:t>
      </w:r>
      <w:r w:rsidR="00A553BE" w:rsidRPr="006C0BDA">
        <w:rPr>
          <w:sz w:val="28"/>
          <w:szCs w:val="28"/>
        </w:rPr>
        <w:t>рганизаци</w:t>
      </w:r>
      <w:r w:rsidR="00A553BE">
        <w:rPr>
          <w:sz w:val="28"/>
          <w:szCs w:val="28"/>
        </w:rPr>
        <w:t>и</w:t>
      </w:r>
      <w:r w:rsidR="00A553BE" w:rsidRPr="006C0BDA">
        <w:rPr>
          <w:sz w:val="28"/>
          <w:szCs w:val="28"/>
        </w:rPr>
        <w:t xml:space="preserve"> </w:t>
      </w:r>
      <w:r w:rsidR="00A553BE">
        <w:rPr>
          <w:sz w:val="28"/>
          <w:szCs w:val="28"/>
        </w:rPr>
        <w:t>обеспечения надежного</w:t>
      </w:r>
      <w:r w:rsidR="00A553BE" w:rsidRPr="006C0BDA">
        <w:rPr>
          <w:sz w:val="28"/>
          <w:szCs w:val="28"/>
        </w:rPr>
        <w:t xml:space="preserve"> теплоснабжения потребителей на территории поселения</w:t>
      </w:r>
      <w:r w:rsidR="00A553BE">
        <w:rPr>
          <w:sz w:val="28"/>
          <w:szCs w:val="28"/>
        </w:rPr>
        <w:t>,</w:t>
      </w:r>
      <w:r w:rsidR="00A553BE" w:rsidRPr="00D457BF">
        <w:rPr>
          <w:sz w:val="28"/>
          <w:szCs w:val="28"/>
        </w:rPr>
        <w:t xml:space="preserve"> </w:t>
      </w:r>
      <w:r w:rsidR="00A553BE">
        <w:rPr>
          <w:sz w:val="28"/>
          <w:szCs w:val="28"/>
        </w:rPr>
        <w:t>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</w:t>
      </w:r>
      <w:r>
        <w:rPr>
          <w:sz w:val="28"/>
          <w:szCs w:val="28"/>
        </w:rPr>
        <w:t>.</w:t>
      </w:r>
    </w:p>
    <w:p w14:paraId="52FC92BA" w14:textId="77777777" w:rsidR="00A553BE" w:rsidRDefault="003770E8" w:rsidP="00A553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553BE">
        <w:rPr>
          <w:sz w:val="28"/>
          <w:szCs w:val="28"/>
        </w:rPr>
        <w:t xml:space="preserve"> рассмотрения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</w:r>
      <w:r>
        <w:rPr>
          <w:sz w:val="28"/>
          <w:szCs w:val="28"/>
        </w:rPr>
        <w:t>.</w:t>
      </w:r>
    </w:p>
    <w:p w14:paraId="3E95DB3D" w14:textId="77777777" w:rsidR="00A553BE" w:rsidRPr="006C0BDA" w:rsidRDefault="003770E8" w:rsidP="00A553BE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553BE">
        <w:rPr>
          <w:sz w:val="28"/>
          <w:szCs w:val="28"/>
        </w:rPr>
        <w:t xml:space="preserve"> п</w:t>
      </w:r>
      <w:r w:rsidR="00A553BE" w:rsidRPr="006C0BDA">
        <w:rPr>
          <w:sz w:val="28"/>
          <w:szCs w:val="28"/>
        </w:rPr>
        <w:t>редоставлени</w:t>
      </w:r>
      <w:r w:rsidR="00A553BE">
        <w:rPr>
          <w:sz w:val="28"/>
          <w:szCs w:val="28"/>
        </w:rPr>
        <w:t>я</w:t>
      </w:r>
      <w:r w:rsidR="00A553BE" w:rsidRPr="006C0BDA">
        <w:rPr>
          <w:sz w:val="28"/>
          <w:szCs w:val="28"/>
        </w:rPr>
        <w:t xml:space="preserve"> и перечислени</w:t>
      </w:r>
      <w:r w:rsidR="00A553BE">
        <w:rPr>
          <w:sz w:val="28"/>
          <w:szCs w:val="28"/>
        </w:rPr>
        <w:t>я</w:t>
      </w:r>
      <w:r w:rsidR="00A553BE"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 w:rsidR="00A553BE">
        <w:rPr>
          <w:sz w:val="28"/>
          <w:szCs w:val="28"/>
        </w:rPr>
        <w:t>;</w:t>
      </w:r>
    </w:p>
    <w:p w14:paraId="16087BB2" w14:textId="77777777" w:rsidR="00A553BE" w:rsidRPr="006C0BDA" w:rsidRDefault="003770E8" w:rsidP="00A553BE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553BE">
        <w:rPr>
          <w:sz w:val="28"/>
          <w:szCs w:val="28"/>
        </w:rPr>
        <w:t xml:space="preserve"> у</w:t>
      </w:r>
      <w:r w:rsidR="00A553BE"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>
        <w:rPr>
          <w:sz w:val="28"/>
          <w:szCs w:val="28"/>
        </w:rPr>
        <w:t>.</w:t>
      </w:r>
    </w:p>
    <w:p w14:paraId="5E7E088B" w14:textId="77777777" w:rsidR="00A553BE" w:rsidRDefault="003770E8" w:rsidP="00A553BE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553BE">
        <w:rPr>
          <w:sz w:val="28"/>
          <w:szCs w:val="28"/>
        </w:rPr>
        <w:t xml:space="preserve"> в</w:t>
      </w:r>
      <w:r w:rsidR="00A553BE" w:rsidRPr="006C0BDA">
        <w:rPr>
          <w:sz w:val="28"/>
          <w:szCs w:val="28"/>
        </w:rPr>
        <w:t>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</w:t>
      </w:r>
      <w:r>
        <w:rPr>
          <w:sz w:val="28"/>
          <w:szCs w:val="28"/>
        </w:rPr>
        <w:t>.</w:t>
      </w:r>
    </w:p>
    <w:p w14:paraId="241AB522" w14:textId="77777777" w:rsidR="00A553BE" w:rsidRDefault="003770E8" w:rsidP="00A553BE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A553BE">
        <w:rPr>
          <w:sz w:val="28"/>
          <w:szCs w:val="28"/>
        </w:rPr>
        <w:t xml:space="preserve"> в случаях, установленных законодательством</w:t>
      </w:r>
      <w:r w:rsidR="00A553BE" w:rsidRPr="007F2120">
        <w:rPr>
          <w:sz w:val="28"/>
          <w:szCs w:val="28"/>
        </w:rPr>
        <w:t xml:space="preserve"> </w:t>
      </w:r>
      <w:r w:rsidR="00A553BE">
        <w:rPr>
          <w:sz w:val="28"/>
          <w:szCs w:val="28"/>
        </w:rPr>
        <w:t>Российской Федерации, согласования вывода источников тепловой энергии, тепловых сетей в ремонт и из эксплуатации</w:t>
      </w:r>
      <w:r>
        <w:rPr>
          <w:sz w:val="28"/>
          <w:szCs w:val="28"/>
        </w:rPr>
        <w:t>.</w:t>
      </w:r>
    </w:p>
    <w:p w14:paraId="2FA39DC3" w14:textId="77777777" w:rsidR="00A553BE" w:rsidRDefault="003770E8" w:rsidP="00A553BE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A553BE">
        <w:rPr>
          <w:sz w:val="28"/>
          <w:szCs w:val="28"/>
        </w:rPr>
        <w:t xml:space="preserve"> утверждения схемы теплоснабжения поселения, в том числе присвоение статуса единой теплоснабжающей организации</w:t>
      </w:r>
      <w:r>
        <w:rPr>
          <w:sz w:val="28"/>
          <w:szCs w:val="28"/>
        </w:rPr>
        <w:t>.</w:t>
      </w:r>
    </w:p>
    <w:p w14:paraId="32E81576" w14:textId="77777777" w:rsidR="00A553BE" w:rsidRDefault="003770E8" w:rsidP="00A553BE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A553BE">
        <w:rPr>
          <w:sz w:val="28"/>
          <w:szCs w:val="28"/>
        </w:rPr>
        <w:t xml:space="preserve"> 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r w:rsidR="00A553BE">
        <w:rPr>
          <w:sz w:val="28"/>
          <w:szCs w:val="28"/>
        </w:rPr>
        <w:lastRenderedPageBreak/>
        <w:t>законодательством Российской Федерации об электроэнергетике</w:t>
      </w:r>
      <w:r w:rsidR="0058509C">
        <w:rPr>
          <w:sz w:val="28"/>
          <w:szCs w:val="28"/>
        </w:rPr>
        <w:t>.</w:t>
      </w:r>
    </w:p>
    <w:p w14:paraId="0C8C1E9F" w14:textId="77777777" w:rsidR="00A553BE" w:rsidRDefault="003770E8" w:rsidP="00A553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A553BE">
        <w:rPr>
          <w:sz w:val="28"/>
          <w:szCs w:val="28"/>
        </w:rPr>
        <w:t xml:space="preserve"> рассмотрения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</w:r>
      <w:r w:rsidR="0058509C">
        <w:rPr>
          <w:sz w:val="28"/>
          <w:szCs w:val="28"/>
        </w:rPr>
        <w:t>.</w:t>
      </w:r>
    </w:p>
    <w:p w14:paraId="767F6990" w14:textId="77777777" w:rsidR="00A553BE" w:rsidRDefault="003770E8" w:rsidP="00A553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A553BE">
        <w:rPr>
          <w:sz w:val="28"/>
          <w:szCs w:val="28"/>
        </w:rPr>
        <w:t xml:space="preserve"> согласования в случаях, предусмотренных законодательством Российской Федерации о концессионных соглашениях, решения концедента о заключении концессионного соглашения и конкурсной документации</w:t>
      </w:r>
      <w:r w:rsidR="0058509C">
        <w:rPr>
          <w:sz w:val="28"/>
          <w:szCs w:val="28"/>
        </w:rPr>
        <w:t>.</w:t>
      </w:r>
    </w:p>
    <w:p w14:paraId="1101B52C" w14:textId="77777777" w:rsidR="00A553BE" w:rsidRPr="00E71656" w:rsidRDefault="003770E8" w:rsidP="00A553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3.11.</w:t>
      </w:r>
      <w:r w:rsidR="00A553BE" w:rsidRPr="00E71656">
        <w:rPr>
          <w:rFonts w:eastAsia="Calibri"/>
          <w:sz w:val="28"/>
          <w:szCs w:val="28"/>
        </w:rPr>
        <w:t xml:space="preserve"> </w:t>
      </w:r>
      <w:r w:rsidR="00A553BE">
        <w:rPr>
          <w:rFonts w:eastAsia="Calibri"/>
          <w:sz w:val="28"/>
          <w:szCs w:val="28"/>
        </w:rPr>
        <w:t>п</w:t>
      </w:r>
      <w:r w:rsidR="00A553BE" w:rsidRPr="00E71656">
        <w:rPr>
          <w:rFonts w:eastAsia="Calibri"/>
          <w:sz w:val="28"/>
          <w:szCs w:val="28"/>
        </w:rPr>
        <w:t>одготовк</w:t>
      </w:r>
      <w:r w:rsidR="00A553BE">
        <w:rPr>
          <w:rFonts w:eastAsia="Calibri"/>
          <w:sz w:val="28"/>
          <w:szCs w:val="28"/>
        </w:rPr>
        <w:t>и</w:t>
      </w:r>
      <w:r w:rsidR="00A553BE" w:rsidRPr="00E71656">
        <w:rPr>
          <w:rFonts w:eastAsia="Calibri"/>
          <w:sz w:val="28"/>
          <w:szCs w:val="28"/>
        </w:rPr>
        <w:t xml:space="preserve">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</w:t>
      </w:r>
      <w:r w:rsidR="0058509C">
        <w:rPr>
          <w:rFonts w:eastAsia="Calibri"/>
          <w:sz w:val="28"/>
          <w:szCs w:val="28"/>
        </w:rPr>
        <w:t>.</w:t>
      </w:r>
    </w:p>
    <w:p w14:paraId="09901634" w14:textId="77777777" w:rsidR="00A553BE" w:rsidRPr="00E71656" w:rsidRDefault="003770E8" w:rsidP="00A553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3.12.</w:t>
      </w:r>
      <w:r w:rsidR="00A553BE" w:rsidRPr="00E71656">
        <w:rPr>
          <w:rFonts w:eastAsia="Calibri"/>
          <w:sz w:val="28"/>
          <w:szCs w:val="28"/>
        </w:rPr>
        <w:t xml:space="preserve"> </w:t>
      </w:r>
      <w:r w:rsidR="00A553BE">
        <w:rPr>
          <w:rFonts w:eastAsia="Calibri"/>
          <w:sz w:val="28"/>
          <w:szCs w:val="28"/>
        </w:rPr>
        <w:t>с</w:t>
      </w:r>
      <w:r w:rsidR="00A553BE" w:rsidRPr="00E71656">
        <w:rPr>
          <w:rFonts w:eastAsia="Calibri"/>
          <w:sz w:val="28"/>
          <w:szCs w:val="28"/>
        </w:rPr>
        <w:t>огласовани</w:t>
      </w:r>
      <w:r w:rsidR="00A553BE">
        <w:rPr>
          <w:rFonts w:eastAsia="Calibri"/>
          <w:sz w:val="28"/>
          <w:szCs w:val="28"/>
        </w:rPr>
        <w:t>я</w:t>
      </w:r>
      <w:r w:rsidR="00A553BE" w:rsidRPr="00E71656">
        <w:rPr>
          <w:rFonts w:eastAsia="Calibri"/>
          <w:sz w:val="28"/>
          <w:szCs w:val="28"/>
        </w:rPr>
        <w:t xml:space="preserve"> схем расположения объектов газоснабжения, используемых для обеспечения населения газом</w:t>
      </w:r>
      <w:r w:rsidR="0058509C">
        <w:rPr>
          <w:rFonts w:eastAsia="Calibri"/>
          <w:sz w:val="28"/>
          <w:szCs w:val="28"/>
        </w:rPr>
        <w:t>.</w:t>
      </w:r>
    </w:p>
    <w:p w14:paraId="77B08BB9" w14:textId="77777777" w:rsidR="00A553BE" w:rsidRPr="00440BFC" w:rsidRDefault="00A553BE" w:rsidP="00A553B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1B7E">
        <w:t xml:space="preserve"> </w:t>
      </w:r>
      <w:r>
        <w:tab/>
      </w:r>
      <w:r w:rsidR="003770E8">
        <w:rPr>
          <w:sz w:val="28"/>
          <w:szCs w:val="28"/>
        </w:rPr>
        <w:t>3.13.</w:t>
      </w:r>
      <w:r w:rsidRPr="00440BF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440BFC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и</w:t>
      </w:r>
      <w:r w:rsidRPr="00440BFC">
        <w:rPr>
          <w:rFonts w:eastAsia="Calibri"/>
          <w:sz w:val="28"/>
          <w:szCs w:val="28"/>
        </w:rPr>
        <w:t xml:space="preserve">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r w:rsidR="0058509C">
        <w:rPr>
          <w:rFonts w:eastAsia="Calibri"/>
          <w:sz w:val="28"/>
          <w:szCs w:val="28"/>
        </w:rPr>
        <w:t>.</w:t>
      </w:r>
    </w:p>
    <w:p w14:paraId="4AED394F" w14:textId="77777777" w:rsidR="00A553BE" w:rsidRPr="00440BFC" w:rsidRDefault="003770E8" w:rsidP="00A553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3.14.</w:t>
      </w:r>
      <w:r w:rsidR="00A553BE" w:rsidRPr="00440BFC">
        <w:rPr>
          <w:rFonts w:eastAsia="Calibri"/>
          <w:sz w:val="28"/>
          <w:szCs w:val="28"/>
        </w:rPr>
        <w:t xml:space="preserve"> </w:t>
      </w:r>
      <w:r w:rsidR="00A553BE">
        <w:rPr>
          <w:rFonts w:eastAsia="Calibri"/>
          <w:sz w:val="28"/>
          <w:szCs w:val="28"/>
        </w:rPr>
        <w:t>о</w:t>
      </w:r>
      <w:r w:rsidR="00A553BE" w:rsidRPr="00440BFC">
        <w:rPr>
          <w:rFonts w:eastAsia="Calibri"/>
          <w:sz w:val="28"/>
          <w:szCs w:val="28"/>
        </w:rPr>
        <w:t>пределени</w:t>
      </w:r>
      <w:r w:rsidR="00A553BE">
        <w:rPr>
          <w:rFonts w:eastAsia="Calibri"/>
          <w:sz w:val="28"/>
          <w:szCs w:val="28"/>
        </w:rPr>
        <w:t>я</w:t>
      </w:r>
      <w:r w:rsidR="00A553BE" w:rsidRPr="00440BFC">
        <w:rPr>
          <w:rFonts w:eastAsia="Calibri"/>
          <w:sz w:val="28"/>
          <w:szCs w:val="28"/>
        </w:rPr>
        <w:t xml:space="preserve"> для централизованной системы холодного водоснабжения и (или) водоотведения поселения гарантирующей организации</w:t>
      </w:r>
      <w:r w:rsidR="0058509C">
        <w:rPr>
          <w:rFonts w:eastAsia="Calibri"/>
          <w:sz w:val="28"/>
          <w:szCs w:val="28"/>
        </w:rPr>
        <w:t>.</w:t>
      </w:r>
      <w:r w:rsidR="00A553BE" w:rsidRPr="00440BFC">
        <w:rPr>
          <w:rFonts w:eastAsia="Calibri"/>
          <w:sz w:val="28"/>
          <w:szCs w:val="28"/>
        </w:rPr>
        <w:t xml:space="preserve"> </w:t>
      </w:r>
    </w:p>
    <w:p w14:paraId="09BC6458" w14:textId="77777777" w:rsidR="00A553BE" w:rsidRPr="00440BFC" w:rsidRDefault="009C1571" w:rsidP="00A553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3.15.</w:t>
      </w:r>
      <w:r w:rsidR="00A553BE" w:rsidRPr="00440BFC">
        <w:rPr>
          <w:rFonts w:eastAsia="Calibri"/>
          <w:sz w:val="28"/>
          <w:szCs w:val="28"/>
        </w:rPr>
        <w:t xml:space="preserve"> </w:t>
      </w:r>
      <w:r w:rsidR="00A553BE">
        <w:rPr>
          <w:rFonts w:eastAsia="Calibri"/>
          <w:sz w:val="28"/>
          <w:szCs w:val="28"/>
        </w:rPr>
        <w:t>с</w:t>
      </w:r>
      <w:r w:rsidR="00A553BE" w:rsidRPr="00440BFC">
        <w:rPr>
          <w:rFonts w:eastAsia="Calibri"/>
          <w:sz w:val="28"/>
          <w:szCs w:val="28"/>
        </w:rPr>
        <w:t>огласовани</w:t>
      </w:r>
      <w:r w:rsidR="00A553BE">
        <w:rPr>
          <w:rFonts w:eastAsia="Calibri"/>
          <w:sz w:val="28"/>
          <w:szCs w:val="28"/>
        </w:rPr>
        <w:t>я</w:t>
      </w:r>
      <w:r w:rsidR="00A553BE" w:rsidRPr="00440BFC">
        <w:rPr>
          <w:rFonts w:eastAsia="Calibri"/>
          <w:sz w:val="28"/>
          <w:szCs w:val="28"/>
        </w:rPr>
        <w:t xml:space="preserve"> вывода объектов централизованных систем горячего водоснабжения, холодного водоснабжения и (или) водоотведения в ремонт и из эксплуатации</w:t>
      </w:r>
      <w:r w:rsidR="0058509C">
        <w:rPr>
          <w:rFonts w:eastAsia="Calibri"/>
          <w:sz w:val="28"/>
          <w:szCs w:val="28"/>
        </w:rPr>
        <w:t>.</w:t>
      </w:r>
    </w:p>
    <w:p w14:paraId="1B6232E0" w14:textId="77777777" w:rsidR="00A553BE" w:rsidRPr="00440BFC" w:rsidRDefault="009C1571" w:rsidP="00A553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3.16.</w:t>
      </w:r>
      <w:r w:rsidR="00A553BE" w:rsidRPr="00440BFC">
        <w:rPr>
          <w:rFonts w:eastAsia="Calibri"/>
          <w:sz w:val="28"/>
          <w:szCs w:val="28"/>
        </w:rPr>
        <w:t xml:space="preserve"> </w:t>
      </w:r>
      <w:r w:rsidR="00A553BE">
        <w:rPr>
          <w:rFonts w:eastAsia="Calibri"/>
          <w:sz w:val="28"/>
          <w:szCs w:val="28"/>
        </w:rPr>
        <w:t>у</w:t>
      </w:r>
      <w:r w:rsidR="00A553BE" w:rsidRPr="00440BFC">
        <w:rPr>
          <w:rFonts w:eastAsia="Calibri"/>
          <w:sz w:val="28"/>
          <w:szCs w:val="28"/>
        </w:rPr>
        <w:t>тверждени</w:t>
      </w:r>
      <w:r w:rsidR="00A553BE">
        <w:rPr>
          <w:rFonts w:eastAsia="Calibri"/>
          <w:sz w:val="28"/>
          <w:szCs w:val="28"/>
        </w:rPr>
        <w:t>я</w:t>
      </w:r>
      <w:r w:rsidR="00A553BE" w:rsidRPr="00440BFC">
        <w:rPr>
          <w:rFonts w:eastAsia="Calibri"/>
          <w:sz w:val="28"/>
          <w:szCs w:val="28"/>
        </w:rPr>
        <w:t xml:space="preserve"> схем водоснабжения и водоотведения поселения</w:t>
      </w:r>
      <w:r w:rsidR="0058509C">
        <w:rPr>
          <w:rFonts w:eastAsia="Calibri"/>
          <w:sz w:val="28"/>
          <w:szCs w:val="28"/>
        </w:rPr>
        <w:t>.</w:t>
      </w:r>
      <w:r w:rsidR="00A553BE" w:rsidRPr="00440BFC">
        <w:rPr>
          <w:rFonts w:eastAsia="Calibri"/>
          <w:sz w:val="28"/>
          <w:szCs w:val="28"/>
        </w:rPr>
        <w:t xml:space="preserve"> </w:t>
      </w:r>
    </w:p>
    <w:p w14:paraId="214689FA" w14:textId="77777777" w:rsidR="00A553BE" w:rsidRPr="00440BFC" w:rsidRDefault="009C1571" w:rsidP="00A553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3.17.</w:t>
      </w:r>
      <w:r w:rsidR="00A553BE" w:rsidRPr="00440BFC">
        <w:rPr>
          <w:rFonts w:eastAsia="Calibri"/>
          <w:sz w:val="28"/>
          <w:szCs w:val="28"/>
        </w:rPr>
        <w:t xml:space="preserve"> </w:t>
      </w:r>
      <w:r w:rsidR="00A553BE">
        <w:rPr>
          <w:rFonts w:eastAsia="Calibri"/>
          <w:sz w:val="28"/>
          <w:szCs w:val="28"/>
        </w:rPr>
        <w:t>у</w:t>
      </w:r>
      <w:r w:rsidR="00A553BE" w:rsidRPr="00440BFC">
        <w:rPr>
          <w:rFonts w:eastAsia="Calibri"/>
          <w:sz w:val="28"/>
          <w:szCs w:val="28"/>
        </w:rPr>
        <w:t>тверждени</w:t>
      </w:r>
      <w:r w:rsidR="00A553BE">
        <w:rPr>
          <w:rFonts w:eastAsia="Calibri"/>
          <w:sz w:val="28"/>
          <w:szCs w:val="28"/>
        </w:rPr>
        <w:t>я</w:t>
      </w:r>
      <w:r w:rsidR="00A553BE" w:rsidRPr="00440BFC">
        <w:rPr>
          <w:rFonts w:eastAsia="Calibri"/>
          <w:sz w:val="28"/>
          <w:szCs w:val="28"/>
        </w:rPr>
        <w:t xml:space="preserve"> технических заданий на разработку инвестиционных программ</w:t>
      </w:r>
      <w:r w:rsidR="00A553BE" w:rsidRPr="00440BFC">
        <w:rPr>
          <w:sz w:val="28"/>
          <w:szCs w:val="28"/>
        </w:rPr>
        <w:t xml:space="preserve"> организаций, осуществляющих регулируемые виды деятельности в сфере </w:t>
      </w:r>
      <w:r w:rsidR="00A553BE" w:rsidRPr="00440BFC">
        <w:rPr>
          <w:rFonts w:eastAsia="Calibri"/>
          <w:sz w:val="28"/>
          <w:szCs w:val="28"/>
        </w:rPr>
        <w:t>водоснабжения и водоотведения</w:t>
      </w:r>
      <w:r w:rsidR="0058509C">
        <w:rPr>
          <w:rFonts w:eastAsia="Calibri"/>
          <w:sz w:val="28"/>
          <w:szCs w:val="28"/>
        </w:rPr>
        <w:t>.</w:t>
      </w:r>
    </w:p>
    <w:p w14:paraId="2A28040E" w14:textId="77777777" w:rsidR="00A553BE" w:rsidRPr="00440BFC" w:rsidRDefault="009C1571" w:rsidP="00A553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3.18.</w:t>
      </w:r>
      <w:r w:rsidR="00A553BE" w:rsidRPr="00440BFC">
        <w:rPr>
          <w:sz w:val="28"/>
          <w:szCs w:val="28"/>
        </w:rPr>
        <w:t xml:space="preserve"> </w:t>
      </w:r>
      <w:r w:rsidR="00A553BE">
        <w:rPr>
          <w:sz w:val="28"/>
          <w:szCs w:val="28"/>
        </w:rPr>
        <w:t>с</w:t>
      </w:r>
      <w:r w:rsidR="00A553BE" w:rsidRPr="00440BFC">
        <w:rPr>
          <w:sz w:val="28"/>
          <w:szCs w:val="28"/>
        </w:rPr>
        <w:t xml:space="preserve">огласования инвестиционных программ организаций, осуществляющих регулируемые виды деятельности в сфере </w:t>
      </w:r>
      <w:r w:rsidR="00A553BE" w:rsidRPr="00440BFC">
        <w:rPr>
          <w:rFonts w:eastAsia="Calibri"/>
          <w:sz w:val="28"/>
          <w:szCs w:val="28"/>
        </w:rPr>
        <w:t>водоснабжения и водоотведения</w:t>
      </w:r>
      <w:r w:rsidR="0058509C">
        <w:rPr>
          <w:rFonts w:eastAsia="Calibri"/>
          <w:sz w:val="28"/>
          <w:szCs w:val="28"/>
        </w:rPr>
        <w:t>.</w:t>
      </w:r>
    </w:p>
    <w:p w14:paraId="5C304475" w14:textId="77777777" w:rsidR="00A553BE" w:rsidRPr="00440BFC" w:rsidRDefault="009C1571" w:rsidP="00A553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3.19.</w:t>
      </w:r>
      <w:r w:rsidR="00A553BE" w:rsidRPr="00440BFC">
        <w:rPr>
          <w:rFonts w:eastAsia="Calibri"/>
          <w:sz w:val="28"/>
          <w:szCs w:val="28"/>
        </w:rPr>
        <w:t xml:space="preserve"> </w:t>
      </w:r>
      <w:r w:rsidR="00A553BE">
        <w:rPr>
          <w:rFonts w:eastAsia="Calibri"/>
          <w:sz w:val="28"/>
          <w:szCs w:val="28"/>
        </w:rPr>
        <w:t>п</w:t>
      </w:r>
      <w:r w:rsidR="00A553BE" w:rsidRPr="00440BFC">
        <w:rPr>
          <w:rFonts w:eastAsia="Calibri"/>
          <w:sz w:val="28"/>
          <w:szCs w:val="28"/>
        </w:rPr>
        <w:t>риняти</w:t>
      </w:r>
      <w:r w:rsidR="00A553BE">
        <w:rPr>
          <w:rFonts w:eastAsia="Calibri"/>
          <w:sz w:val="28"/>
          <w:szCs w:val="28"/>
        </w:rPr>
        <w:t>я</w:t>
      </w:r>
      <w:r w:rsidR="00A553BE" w:rsidRPr="00440BFC">
        <w:rPr>
          <w:rFonts w:eastAsia="Calibri"/>
          <w:sz w:val="28"/>
          <w:szCs w:val="28"/>
        </w:rPr>
        <w:t xml:space="preserve">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настоящим Федеральным законом</w:t>
      </w:r>
      <w:r w:rsidR="0058509C">
        <w:rPr>
          <w:rFonts w:eastAsia="Calibri"/>
          <w:sz w:val="28"/>
          <w:szCs w:val="28"/>
        </w:rPr>
        <w:t>.</w:t>
      </w:r>
      <w:r w:rsidR="00A553BE" w:rsidRPr="00440BFC">
        <w:rPr>
          <w:rFonts w:eastAsia="Calibri"/>
          <w:sz w:val="28"/>
          <w:szCs w:val="28"/>
        </w:rPr>
        <w:t xml:space="preserve"> </w:t>
      </w:r>
    </w:p>
    <w:p w14:paraId="42BF1F42" w14:textId="77777777" w:rsidR="00A553BE" w:rsidRPr="00440BFC" w:rsidRDefault="009C1571" w:rsidP="00A553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3.20.</w:t>
      </w:r>
      <w:r w:rsidR="00A553BE" w:rsidRPr="00440BFC">
        <w:rPr>
          <w:rFonts w:eastAsia="Calibri"/>
          <w:sz w:val="28"/>
          <w:szCs w:val="28"/>
        </w:rPr>
        <w:t xml:space="preserve"> </w:t>
      </w:r>
      <w:r w:rsidR="00A553BE">
        <w:rPr>
          <w:rFonts w:eastAsia="Calibri"/>
          <w:sz w:val="28"/>
          <w:szCs w:val="28"/>
        </w:rPr>
        <w:t>з</w:t>
      </w:r>
      <w:r w:rsidR="00A553BE" w:rsidRPr="00440BFC">
        <w:rPr>
          <w:rFonts w:eastAsia="Calibri"/>
          <w:sz w:val="28"/>
          <w:szCs w:val="28"/>
        </w:rPr>
        <w:t>аключени</w:t>
      </w:r>
      <w:r w:rsidR="00A553BE">
        <w:rPr>
          <w:rFonts w:eastAsia="Calibri"/>
          <w:sz w:val="28"/>
          <w:szCs w:val="28"/>
        </w:rPr>
        <w:t>я</w:t>
      </w:r>
      <w:r w:rsidR="00A553BE" w:rsidRPr="00440BFC">
        <w:rPr>
          <w:rFonts w:eastAsia="Calibri"/>
          <w:sz w:val="28"/>
          <w:szCs w:val="28"/>
        </w:rPr>
        <w:t xml:space="preserve">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</w:t>
      </w:r>
      <w:r w:rsidR="0058509C">
        <w:rPr>
          <w:rFonts w:eastAsia="Calibri"/>
          <w:sz w:val="28"/>
          <w:szCs w:val="28"/>
        </w:rPr>
        <w:t>.</w:t>
      </w:r>
      <w:r w:rsidR="00A553BE" w:rsidRPr="00440BFC">
        <w:rPr>
          <w:rFonts w:eastAsia="Calibri"/>
          <w:sz w:val="28"/>
          <w:szCs w:val="28"/>
        </w:rPr>
        <w:t xml:space="preserve"> </w:t>
      </w:r>
    </w:p>
    <w:p w14:paraId="391F1040" w14:textId="77777777" w:rsidR="00A553BE" w:rsidRDefault="009C1571" w:rsidP="00A553BE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 w:rsidR="00A553BE" w:rsidRPr="00440BFC">
        <w:rPr>
          <w:sz w:val="28"/>
          <w:szCs w:val="28"/>
        </w:rPr>
        <w:t xml:space="preserve"> </w:t>
      </w:r>
      <w:r w:rsidR="00A553BE">
        <w:rPr>
          <w:sz w:val="28"/>
          <w:szCs w:val="28"/>
        </w:rPr>
        <w:t>п</w:t>
      </w:r>
      <w:r w:rsidR="00A553BE" w:rsidRPr="00440BFC">
        <w:rPr>
          <w:sz w:val="28"/>
          <w:szCs w:val="28"/>
        </w:rPr>
        <w:t xml:space="preserve">редоставления и перечисления субсидии организациям, оказывающим населению коммунальные услуги на территории поселения, на </w:t>
      </w:r>
      <w:r w:rsidR="00A553BE" w:rsidRPr="00440BFC">
        <w:rPr>
          <w:sz w:val="28"/>
          <w:szCs w:val="28"/>
        </w:rPr>
        <w:lastRenderedPageBreak/>
        <w:t xml:space="preserve">возмещение недополученных доходов при оказании услуг </w:t>
      </w:r>
      <w:r w:rsidR="00A553BE" w:rsidRPr="00440BFC">
        <w:rPr>
          <w:rFonts w:eastAsia="Calibri"/>
          <w:sz w:val="28"/>
          <w:szCs w:val="28"/>
        </w:rPr>
        <w:t>водоснабжения и (или) водоотведения</w:t>
      </w:r>
      <w:r w:rsidR="00A553BE" w:rsidRPr="00440BFC">
        <w:rPr>
          <w:sz w:val="28"/>
          <w:szCs w:val="28"/>
        </w:rPr>
        <w:t xml:space="preserve"> по регулируемым ценам</w:t>
      </w:r>
      <w:r w:rsidR="0058509C">
        <w:rPr>
          <w:sz w:val="28"/>
          <w:szCs w:val="28"/>
        </w:rPr>
        <w:t>.</w:t>
      </w:r>
    </w:p>
    <w:p w14:paraId="77BF48F4" w14:textId="77777777" w:rsidR="009C1571" w:rsidRPr="00440BFC" w:rsidRDefault="0062336A" w:rsidP="00A553BE">
      <w:pPr>
        <w:widowControl w:val="0"/>
        <w:ind w:right="2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3.22.</w:t>
      </w:r>
      <w:r w:rsidRPr="00440BF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C0BDA">
        <w:rPr>
          <w:sz w:val="28"/>
          <w:szCs w:val="28"/>
        </w:rPr>
        <w:t xml:space="preserve">становления уровня при расчете платы граждан к установленным тарифам для организаций, оказывающих населению услуги </w:t>
      </w:r>
      <w:r w:rsidRPr="00440BFC">
        <w:rPr>
          <w:rFonts w:eastAsia="Calibri"/>
          <w:sz w:val="28"/>
          <w:szCs w:val="28"/>
        </w:rPr>
        <w:t>водоснабжения</w:t>
      </w:r>
      <w:r w:rsidRPr="006C0BDA">
        <w:rPr>
          <w:sz w:val="28"/>
          <w:szCs w:val="28"/>
        </w:rPr>
        <w:t xml:space="preserve"> </w:t>
      </w:r>
      <w:r w:rsidRPr="00440BFC">
        <w:rPr>
          <w:rFonts w:eastAsia="Calibri"/>
          <w:sz w:val="28"/>
          <w:szCs w:val="28"/>
        </w:rPr>
        <w:t>и (или) водоотведения</w:t>
      </w:r>
      <w:r w:rsidRPr="00440BFC">
        <w:rPr>
          <w:sz w:val="28"/>
          <w:szCs w:val="28"/>
        </w:rPr>
        <w:t xml:space="preserve"> </w:t>
      </w:r>
      <w:r w:rsidRPr="006C0BDA">
        <w:rPr>
          <w:sz w:val="28"/>
          <w:szCs w:val="28"/>
        </w:rPr>
        <w:t>на территории поселения</w:t>
      </w:r>
      <w:r w:rsidR="0058509C">
        <w:rPr>
          <w:sz w:val="28"/>
          <w:szCs w:val="28"/>
        </w:rPr>
        <w:t>.</w:t>
      </w:r>
    </w:p>
    <w:p w14:paraId="005EB374" w14:textId="77777777" w:rsidR="00A553BE" w:rsidRDefault="0062336A" w:rsidP="00A553B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3.23.</w:t>
      </w:r>
      <w:r w:rsidR="00A553BE" w:rsidRPr="00440BFC">
        <w:rPr>
          <w:sz w:val="28"/>
          <w:szCs w:val="28"/>
        </w:rPr>
        <w:t xml:space="preserve"> </w:t>
      </w:r>
      <w:r w:rsidR="00A553BE">
        <w:rPr>
          <w:rFonts w:eastAsia="Calibri"/>
          <w:sz w:val="28"/>
          <w:szCs w:val="28"/>
        </w:rPr>
        <w:t>разработка и реализация муниципальных программ в области энергосбережения и повышения энергетической эффективности</w:t>
      </w:r>
      <w:r w:rsidR="0058509C">
        <w:rPr>
          <w:rFonts w:eastAsia="Calibri"/>
          <w:sz w:val="28"/>
          <w:szCs w:val="28"/>
        </w:rPr>
        <w:t>.</w:t>
      </w:r>
    </w:p>
    <w:p w14:paraId="4C171187" w14:textId="77777777" w:rsidR="00A553BE" w:rsidRPr="00440BFC" w:rsidRDefault="0062336A" w:rsidP="00A55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3.24.</w:t>
      </w:r>
      <w:r w:rsidR="00A553BE">
        <w:rPr>
          <w:sz w:val="28"/>
          <w:szCs w:val="28"/>
        </w:rPr>
        <w:t xml:space="preserve"> у</w:t>
      </w:r>
      <w:r w:rsidR="00A553BE" w:rsidRPr="00440BFC">
        <w:rPr>
          <w:sz w:val="28"/>
          <w:szCs w:val="28"/>
        </w:rPr>
        <w:t>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</w:t>
      </w:r>
      <w:r w:rsidR="0058509C">
        <w:rPr>
          <w:sz w:val="28"/>
          <w:szCs w:val="28"/>
        </w:rPr>
        <w:t>.</w:t>
      </w:r>
    </w:p>
    <w:p w14:paraId="2C083E37" w14:textId="77777777" w:rsidR="00A553BE" w:rsidRPr="00440BFC" w:rsidRDefault="00A14A51" w:rsidP="00A55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A553BE" w:rsidRPr="00440BFC">
        <w:rPr>
          <w:sz w:val="28"/>
          <w:szCs w:val="28"/>
        </w:rPr>
        <w:t xml:space="preserve"> </w:t>
      </w:r>
      <w:r w:rsidR="00A553BE">
        <w:rPr>
          <w:sz w:val="28"/>
          <w:szCs w:val="28"/>
        </w:rPr>
        <w:t>и</w:t>
      </w:r>
      <w:r w:rsidR="00A553BE" w:rsidRPr="00440BFC">
        <w:rPr>
          <w:sz w:val="28"/>
          <w:szCs w:val="28"/>
        </w:rPr>
        <w:t>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</w:t>
      </w:r>
      <w:r w:rsidR="0058509C">
        <w:rPr>
          <w:sz w:val="28"/>
          <w:szCs w:val="28"/>
        </w:rPr>
        <w:t>.</w:t>
      </w:r>
    </w:p>
    <w:p w14:paraId="5347817F" w14:textId="77777777" w:rsidR="00A553BE" w:rsidRPr="00440BFC" w:rsidRDefault="00A14A51" w:rsidP="00A55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="00A553BE" w:rsidRPr="00440BFC">
        <w:rPr>
          <w:sz w:val="28"/>
          <w:szCs w:val="28"/>
        </w:rPr>
        <w:t xml:space="preserve"> </w:t>
      </w:r>
      <w:r w:rsidR="00A553BE">
        <w:rPr>
          <w:sz w:val="28"/>
          <w:szCs w:val="28"/>
        </w:rPr>
        <w:t>к</w:t>
      </w:r>
      <w:r w:rsidR="00A553BE" w:rsidRPr="00440BFC">
        <w:rPr>
          <w:sz w:val="28"/>
          <w:szCs w:val="28"/>
        </w:rPr>
        <w:t>оординаци</w:t>
      </w:r>
      <w:r w:rsidR="00A553BE">
        <w:rPr>
          <w:sz w:val="28"/>
          <w:szCs w:val="28"/>
        </w:rPr>
        <w:t>я</w:t>
      </w:r>
      <w:r w:rsidR="00A553BE" w:rsidRPr="00440BFC">
        <w:rPr>
          <w:sz w:val="28"/>
          <w:szCs w:val="28"/>
        </w:rPr>
        <w:t xml:space="preserve"> мероприятий по энергосбережению и повышению энергетической эффективности и контролю за их проведением муниципальными учреждениями, муниципальными унитарными предприятиями</w:t>
      </w:r>
      <w:r w:rsidR="0058509C">
        <w:rPr>
          <w:sz w:val="28"/>
          <w:szCs w:val="28"/>
        </w:rPr>
        <w:t>.</w:t>
      </w:r>
    </w:p>
    <w:p w14:paraId="793FC3D8" w14:textId="77777777" w:rsidR="00A553BE" w:rsidRDefault="00A14A51" w:rsidP="00A55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3.27.</w:t>
      </w:r>
      <w:r w:rsidR="00A553BE">
        <w:rPr>
          <w:sz w:val="28"/>
          <w:szCs w:val="28"/>
        </w:rPr>
        <w:t xml:space="preserve"> разработки и утверждения, в соответствии с документами территориального планирования муниципальных образований, программы комплексного развития коммунальной инфраструктуры поселения.</w:t>
      </w:r>
    </w:p>
    <w:p w14:paraId="1E492617" w14:textId="77777777" w:rsidR="0090362C" w:rsidRPr="009526A5" w:rsidRDefault="0090362C" w:rsidP="00E55875">
      <w:pPr>
        <w:pStyle w:val="a6"/>
        <w:spacing w:after="0"/>
        <w:ind w:firstLine="567"/>
        <w:jc w:val="both"/>
        <w:rPr>
          <w:sz w:val="28"/>
          <w:szCs w:val="28"/>
        </w:rPr>
      </w:pPr>
    </w:p>
    <w:p w14:paraId="7746F421" w14:textId="77777777" w:rsidR="00E55875" w:rsidRPr="009526A5" w:rsidRDefault="00E55875" w:rsidP="00E55875">
      <w:pPr>
        <w:pStyle w:val="a6"/>
        <w:spacing w:after="0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4. Порядок определения и предоставления ежегодного объема финансовых средств, необходимых для осуществления передаваемого полномочия</w:t>
      </w:r>
    </w:p>
    <w:p w14:paraId="78108388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</w:p>
    <w:p w14:paraId="2C92E7D3" w14:textId="77777777" w:rsidR="00493DBC" w:rsidRPr="00C85B4B" w:rsidRDefault="00DE2B68" w:rsidP="00493DBC">
      <w:pPr>
        <w:pStyle w:val="af"/>
        <w:ind w:firstLine="709"/>
        <w:jc w:val="both"/>
        <w:rPr>
          <w:sz w:val="28"/>
          <w:szCs w:val="28"/>
        </w:rPr>
      </w:pPr>
      <w:r w:rsidRPr="00493DBC">
        <w:rPr>
          <w:sz w:val="28"/>
          <w:szCs w:val="28"/>
        </w:rPr>
        <w:t xml:space="preserve">4.1 </w:t>
      </w:r>
      <w:r w:rsidR="0090362C" w:rsidRPr="00C926A9">
        <w:rPr>
          <w:sz w:val="28"/>
          <w:szCs w:val="28"/>
        </w:rPr>
        <w:t xml:space="preserve">Передача осуществления части </w:t>
      </w:r>
      <w:r w:rsidR="0090362C" w:rsidRPr="00C85B4B">
        <w:rPr>
          <w:sz w:val="28"/>
          <w:szCs w:val="28"/>
        </w:rPr>
        <w:t>полномочий по предмету настоящего Соглашения осуществляется за счет межбюджетных трансфертов, предоставляемых из бюджета сельского поселения и составляет</w:t>
      </w:r>
      <w:r w:rsidR="00493DBC" w:rsidRPr="00C85B4B">
        <w:rPr>
          <w:sz w:val="28"/>
          <w:szCs w:val="28"/>
        </w:rPr>
        <w:t xml:space="preserve"> в 2024 году </w:t>
      </w:r>
      <w:r w:rsidR="000805A0" w:rsidRPr="00C85B4B">
        <w:rPr>
          <w:sz w:val="28"/>
          <w:szCs w:val="28"/>
        </w:rPr>
        <w:t>795 634</w:t>
      </w:r>
      <w:r w:rsidR="003D1605" w:rsidRPr="00C85B4B">
        <w:rPr>
          <w:sz w:val="28"/>
          <w:szCs w:val="28"/>
        </w:rPr>
        <w:t xml:space="preserve"> </w:t>
      </w:r>
      <w:r w:rsidR="00493DBC" w:rsidRPr="00C85B4B">
        <w:rPr>
          <w:sz w:val="28"/>
          <w:szCs w:val="28"/>
        </w:rPr>
        <w:t>(</w:t>
      </w:r>
      <w:r w:rsidR="000805A0" w:rsidRPr="00C85B4B">
        <w:rPr>
          <w:sz w:val="28"/>
          <w:szCs w:val="28"/>
        </w:rPr>
        <w:t>семьсот девяносто пять тысяч шестьсот тридцать четыре</w:t>
      </w:r>
      <w:r w:rsidR="00493DBC" w:rsidRPr="00C85B4B">
        <w:rPr>
          <w:sz w:val="28"/>
          <w:szCs w:val="28"/>
        </w:rPr>
        <w:t xml:space="preserve">) руб. </w:t>
      </w:r>
      <w:r w:rsidR="000805A0" w:rsidRPr="00C85B4B">
        <w:rPr>
          <w:sz w:val="28"/>
          <w:szCs w:val="28"/>
        </w:rPr>
        <w:t>35 копеек.</w:t>
      </w:r>
    </w:p>
    <w:p w14:paraId="1AD46764" w14:textId="77777777" w:rsidR="00493DBC" w:rsidRPr="00C85B4B" w:rsidRDefault="00493DBC" w:rsidP="00493DBC">
      <w:pPr>
        <w:pStyle w:val="a6"/>
        <w:ind w:firstLine="709"/>
        <w:contextualSpacing/>
        <w:jc w:val="both"/>
        <w:rPr>
          <w:sz w:val="28"/>
          <w:szCs w:val="28"/>
        </w:rPr>
      </w:pPr>
      <w:r w:rsidRPr="00C85B4B">
        <w:rPr>
          <w:sz w:val="28"/>
          <w:szCs w:val="28"/>
        </w:rPr>
        <w:t>Межбюджетные трансферты на 202</w:t>
      </w:r>
      <w:r w:rsidR="007623CF">
        <w:rPr>
          <w:sz w:val="28"/>
          <w:szCs w:val="28"/>
        </w:rPr>
        <w:t>5</w:t>
      </w:r>
      <w:r w:rsidRPr="00C85B4B">
        <w:rPr>
          <w:sz w:val="28"/>
          <w:szCs w:val="28"/>
        </w:rPr>
        <w:t>-202</w:t>
      </w:r>
      <w:r w:rsidR="007623CF">
        <w:rPr>
          <w:sz w:val="28"/>
          <w:szCs w:val="28"/>
        </w:rPr>
        <w:t>6</w:t>
      </w:r>
      <w:r w:rsidRPr="00C85B4B">
        <w:rPr>
          <w:sz w:val="28"/>
          <w:szCs w:val="28"/>
        </w:rPr>
        <w:t xml:space="preserve"> годы будут осуществляться в соответствии со статьей 10 Соглашения при планировании бюджета на 2025-2027 годы.</w:t>
      </w:r>
    </w:p>
    <w:p w14:paraId="618F23B8" w14:textId="77777777" w:rsidR="00E55875" w:rsidRPr="009526A5" w:rsidRDefault="00E55875" w:rsidP="00394E91">
      <w:pPr>
        <w:pStyle w:val="a6"/>
        <w:spacing w:after="0"/>
        <w:ind w:firstLine="567"/>
        <w:jc w:val="both"/>
        <w:rPr>
          <w:sz w:val="28"/>
          <w:szCs w:val="28"/>
        </w:rPr>
      </w:pPr>
      <w:r w:rsidRPr="00C926A9">
        <w:rPr>
          <w:sz w:val="28"/>
          <w:szCs w:val="28"/>
        </w:rPr>
        <w:t>4.2. Расчет стоимости межбюджетных трансфертов осуществляется согласно приложению (дополнению) к настоящему Соглашению, являющемуся неотъемлемой его частью.</w:t>
      </w:r>
    </w:p>
    <w:p w14:paraId="4B5A331E" w14:textId="77777777" w:rsidR="00E55875" w:rsidRPr="009526A5" w:rsidRDefault="00E55875" w:rsidP="00E55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6A5">
        <w:rPr>
          <w:sz w:val="28"/>
          <w:szCs w:val="28"/>
        </w:rPr>
        <w:t xml:space="preserve">4.3. Объем межбюджетных трансфертов, необходимых для осуществления полномочий органов местного самоуправления сельского поселения </w:t>
      </w:r>
      <w:r w:rsidR="00795A3F">
        <w:rPr>
          <w:sz w:val="28"/>
          <w:szCs w:val="28"/>
        </w:rPr>
        <w:t>Хулимсунт</w:t>
      </w:r>
      <w:r w:rsidRPr="009526A5">
        <w:rPr>
          <w:sz w:val="28"/>
          <w:szCs w:val="28"/>
        </w:rPr>
        <w:t xml:space="preserve">, утверждается решениями представительных органов сельского поселения </w:t>
      </w:r>
      <w:r w:rsidR="00795A3F">
        <w:rPr>
          <w:sz w:val="28"/>
          <w:szCs w:val="28"/>
        </w:rPr>
        <w:t>Хулимсунт</w:t>
      </w:r>
      <w:r w:rsidRPr="009526A5">
        <w:rPr>
          <w:sz w:val="28"/>
          <w:szCs w:val="28"/>
        </w:rPr>
        <w:t xml:space="preserve"> и Березовского района соответственно о бюджете сельского поселения </w:t>
      </w:r>
      <w:r w:rsidR="00795A3F">
        <w:rPr>
          <w:sz w:val="28"/>
          <w:szCs w:val="28"/>
        </w:rPr>
        <w:t>Хулимсунт</w:t>
      </w:r>
      <w:r w:rsidRPr="009526A5">
        <w:rPr>
          <w:sz w:val="28"/>
          <w:szCs w:val="28"/>
        </w:rPr>
        <w:t xml:space="preserve"> о бюджете Березовского района на очередной финансовый год и плановый период в соответствии с Бюджетным </w:t>
      </w:r>
      <w:hyperlink r:id="rId5" w:history="1">
        <w:r w:rsidRPr="009526A5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9526A5">
        <w:rPr>
          <w:sz w:val="28"/>
          <w:szCs w:val="28"/>
        </w:rPr>
        <w:t xml:space="preserve"> Российской Федерации.</w:t>
      </w:r>
    </w:p>
    <w:p w14:paraId="5E67E79A" w14:textId="77777777" w:rsidR="00E55875" w:rsidRPr="009526A5" w:rsidRDefault="00E55875" w:rsidP="00E55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6A5">
        <w:rPr>
          <w:sz w:val="28"/>
          <w:szCs w:val="28"/>
        </w:rPr>
        <w:lastRenderedPageBreak/>
        <w:t xml:space="preserve">4.4. Формирование, перечисление и учет межбюджетных трансфертов, предоставляемых из бюджета сельского поселения </w:t>
      </w:r>
      <w:r w:rsidR="00795A3F">
        <w:rPr>
          <w:sz w:val="28"/>
          <w:szCs w:val="28"/>
        </w:rPr>
        <w:t>Хулимсунт</w:t>
      </w:r>
      <w:r w:rsidRPr="009526A5">
        <w:rPr>
          <w:sz w:val="28"/>
          <w:szCs w:val="28"/>
        </w:rPr>
        <w:t xml:space="preserve"> бюджету Березовского района на реализацию полномочия, указанного в </w:t>
      </w:r>
      <w:hyperlink r:id="rId6" w:history="1">
        <w:r w:rsidRPr="009526A5">
          <w:rPr>
            <w:rStyle w:val="a8"/>
            <w:color w:val="auto"/>
            <w:sz w:val="28"/>
            <w:szCs w:val="28"/>
            <w:u w:val="none"/>
          </w:rPr>
          <w:t>статье 3</w:t>
        </w:r>
      </w:hyperlink>
      <w:r w:rsidRPr="009526A5">
        <w:rPr>
          <w:sz w:val="28"/>
          <w:szCs w:val="28"/>
        </w:rPr>
        <w:t xml:space="preserve"> настоящего Соглашения, осуществляется в соответствии с Бюджетным </w:t>
      </w:r>
      <w:hyperlink r:id="rId7" w:history="1">
        <w:r w:rsidRPr="009526A5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9526A5">
        <w:rPr>
          <w:sz w:val="28"/>
          <w:szCs w:val="28"/>
        </w:rPr>
        <w:t xml:space="preserve"> Российской Федерации.</w:t>
      </w:r>
    </w:p>
    <w:p w14:paraId="532CF9C0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 xml:space="preserve">4.5. Перечисление межбюджетных трансфертов на осуществление переданной части полномочия осуществляется в </w:t>
      </w:r>
      <w:r w:rsidR="007072C3" w:rsidRPr="009526A5">
        <w:rPr>
          <w:sz w:val="28"/>
          <w:szCs w:val="28"/>
        </w:rPr>
        <w:t xml:space="preserve">соответствии со сводной бюджетной росписью бюджета сельского поселения </w:t>
      </w:r>
      <w:r w:rsidR="00795A3F">
        <w:rPr>
          <w:sz w:val="28"/>
          <w:szCs w:val="28"/>
        </w:rPr>
        <w:t>Хулимсунт</w:t>
      </w:r>
      <w:r w:rsidR="007072C3" w:rsidRPr="009526A5">
        <w:rPr>
          <w:sz w:val="28"/>
          <w:szCs w:val="28"/>
        </w:rPr>
        <w:t xml:space="preserve"> на 202</w:t>
      </w:r>
      <w:r w:rsidR="00154F80">
        <w:rPr>
          <w:sz w:val="28"/>
          <w:szCs w:val="28"/>
        </w:rPr>
        <w:t>4</w:t>
      </w:r>
      <w:r w:rsidR="007072C3" w:rsidRPr="009526A5">
        <w:rPr>
          <w:sz w:val="28"/>
          <w:szCs w:val="28"/>
        </w:rPr>
        <w:t>-202</w:t>
      </w:r>
      <w:r w:rsidR="00154F80">
        <w:rPr>
          <w:sz w:val="28"/>
          <w:szCs w:val="28"/>
        </w:rPr>
        <w:t>6</w:t>
      </w:r>
      <w:r w:rsidR="007072C3" w:rsidRPr="009526A5">
        <w:rPr>
          <w:sz w:val="28"/>
          <w:szCs w:val="28"/>
        </w:rPr>
        <w:t xml:space="preserve"> годы</w:t>
      </w:r>
      <w:r w:rsidRPr="009526A5">
        <w:rPr>
          <w:sz w:val="28"/>
          <w:szCs w:val="28"/>
        </w:rPr>
        <w:t>.</w:t>
      </w:r>
    </w:p>
    <w:p w14:paraId="7F762FC9" w14:textId="77777777" w:rsidR="00E55875" w:rsidRPr="009526A5" w:rsidRDefault="00E55875" w:rsidP="00E558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6A5">
        <w:rPr>
          <w:sz w:val="28"/>
          <w:szCs w:val="28"/>
        </w:rPr>
        <w:t xml:space="preserve">4.6. Межбюджетные трансферты для осуществления полномочий органов местного самоуправления сельского поселения </w:t>
      </w:r>
      <w:r w:rsidR="00795A3F">
        <w:rPr>
          <w:sz w:val="28"/>
          <w:szCs w:val="28"/>
        </w:rPr>
        <w:t>Хулимсунт</w:t>
      </w:r>
      <w:r w:rsidRPr="009526A5">
        <w:rPr>
          <w:sz w:val="28"/>
          <w:szCs w:val="28"/>
        </w:rPr>
        <w:t xml:space="preserve"> носят строго целевой характер.</w:t>
      </w:r>
    </w:p>
    <w:p w14:paraId="74142794" w14:textId="77777777" w:rsidR="00E55875" w:rsidRPr="009526A5" w:rsidRDefault="00E55875" w:rsidP="00E55875">
      <w:pPr>
        <w:pStyle w:val="a6"/>
        <w:spacing w:after="0"/>
        <w:jc w:val="both"/>
        <w:rPr>
          <w:b/>
          <w:sz w:val="28"/>
          <w:szCs w:val="28"/>
        </w:rPr>
      </w:pPr>
    </w:p>
    <w:p w14:paraId="443F58D1" w14:textId="77777777" w:rsidR="00E55875" w:rsidRPr="009526A5" w:rsidRDefault="00E55875" w:rsidP="00E55875">
      <w:pPr>
        <w:pStyle w:val="a6"/>
        <w:spacing w:after="0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5. Права и обязанности сторон</w:t>
      </w:r>
    </w:p>
    <w:p w14:paraId="4D3F3419" w14:textId="77777777" w:rsidR="00E55875" w:rsidRPr="009526A5" w:rsidRDefault="00E55875" w:rsidP="00E55875">
      <w:pPr>
        <w:pStyle w:val="a6"/>
        <w:spacing w:after="0"/>
        <w:jc w:val="both"/>
        <w:rPr>
          <w:sz w:val="28"/>
          <w:szCs w:val="28"/>
        </w:rPr>
      </w:pPr>
    </w:p>
    <w:p w14:paraId="0CBE8BAF" w14:textId="77777777" w:rsidR="00524138" w:rsidRPr="009526A5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5.1. В целях реализации настоящего Соглашения администрация поселения вправе:</w:t>
      </w:r>
    </w:p>
    <w:p w14:paraId="050181EF" w14:textId="77777777" w:rsidR="00524138" w:rsidRPr="009526A5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5.1.1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получать информацию от администрации Березовского района об осуществлении переданного полномочия, а также об использовании финансовых средств, переданных для осуществления этого полномочия;</w:t>
      </w:r>
    </w:p>
    <w:p w14:paraId="25E25AA2" w14:textId="77777777" w:rsidR="00524138" w:rsidRPr="009526A5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5.1.2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требовать от администрации района и должностных лиц администрации Березовского района устранения выявленных нарушений настоящего Соглашения;</w:t>
      </w:r>
    </w:p>
    <w:p w14:paraId="77BBC427" w14:textId="77777777" w:rsidR="00524138" w:rsidRPr="009526A5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5.1.3.</w:t>
      </w:r>
      <w:r w:rsidRPr="009526A5">
        <w:rPr>
          <w:sz w:val="28"/>
          <w:szCs w:val="28"/>
        </w:rPr>
        <w:t xml:space="preserve"> передавать администрации Березовского района в пользование и (или) управление, либо в муниципальную собственность материальные средства, необходимые для осуществления переданных полномочий в соответствии с согласованным Сторонами перечнем;</w:t>
      </w:r>
    </w:p>
    <w:p w14:paraId="7960FB0F" w14:textId="77777777" w:rsidR="00524138" w:rsidRPr="009526A5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5.1.4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получать консультационную и методическую помощь от администрации Березовского района по вопросам осуществления переданных полномочий.</w:t>
      </w:r>
    </w:p>
    <w:p w14:paraId="188C6810" w14:textId="77777777" w:rsidR="00524138" w:rsidRPr="009526A5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5.2. В целях реализации настоящего Соглашения администрация поселения обязана:</w:t>
      </w:r>
    </w:p>
    <w:p w14:paraId="5D80D9CB" w14:textId="77777777" w:rsidR="00524138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5.2.1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своевременно перечислять администрации Березовского района финансовые средства, необходимые для осуществления переданных полномочий, если иное не предусмотрено настоящим Соглашением;</w:t>
      </w:r>
    </w:p>
    <w:p w14:paraId="3330327D" w14:textId="77777777" w:rsidR="00524138" w:rsidRPr="00A26966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 w:rsidRPr="00A26966">
        <w:rPr>
          <w:sz w:val="28"/>
          <w:szCs w:val="28"/>
        </w:rPr>
        <w:t>5.2.2. передать 1 (одну) штатную единицу на период действия настоящего соглашения;</w:t>
      </w:r>
    </w:p>
    <w:p w14:paraId="5B0DB4E8" w14:textId="77777777" w:rsidR="00524138" w:rsidRPr="009526A5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Pr="009526A5">
        <w:rPr>
          <w:sz w:val="28"/>
          <w:szCs w:val="28"/>
        </w:rPr>
        <w:t xml:space="preserve"> содействовать устранению выявленных нарушений при осуществлении переданных полномочий;</w:t>
      </w:r>
    </w:p>
    <w:p w14:paraId="37E21DC5" w14:textId="77777777" w:rsidR="00524138" w:rsidRPr="009526A5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5.2.</w:t>
      </w:r>
      <w:r>
        <w:rPr>
          <w:sz w:val="28"/>
          <w:szCs w:val="28"/>
        </w:rPr>
        <w:t>4.</w:t>
      </w:r>
      <w:r w:rsidRPr="009526A5">
        <w:rPr>
          <w:sz w:val="28"/>
          <w:szCs w:val="28"/>
        </w:rPr>
        <w:t xml:space="preserve"> оказывать иную помощь по вопросам осуществления переданных полномочий.</w:t>
      </w:r>
    </w:p>
    <w:p w14:paraId="789CE136" w14:textId="77777777" w:rsidR="00524138" w:rsidRPr="009526A5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5.3. В целях реализации настоящего Соглашения администрация района вправе:</w:t>
      </w:r>
    </w:p>
    <w:p w14:paraId="3578BBDF" w14:textId="77777777" w:rsidR="00524138" w:rsidRPr="009526A5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ab/>
        <w:t>5.3.1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самостоятельно определять формы и методы осуществления переданных полномочий;</w:t>
      </w:r>
    </w:p>
    <w:p w14:paraId="73CC192C" w14:textId="77777777" w:rsidR="00524138" w:rsidRPr="009526A5" w:rsidRDefault="00524138" w:rsidP="0052413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lastRenderedPageBreak/>
        <w:tab/>
        <w:t>5.3.2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издавать общеобязательные нормативные правовые акты по реализации переданных полномочий и контролировать их исполнение;</w:t>
      </w:r>
    </w:p>
    <w:p w14:paraId="77EEB1E7" w14:textId="77777777" w:rsidR="00524138" w:rsidRPr="009526A5" w:rsidRDefault="00524138" w:rsidP="00524138">
      <w:pPr>
        <w:pStyle w:val="a6"/>
        <w:spacing w:after="0"/>
        <w:ind w:firstLine="708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5.3.3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требовать от администрации </w:t>
      </w:r>
      <w:r>
        <w:rPr>
          <w:sz w:val="28"/>
          <w:szCs w:val="28"/>
        </w:rPr>
        <w:t xml:space="preserve">сельского </w:t>
      </w:r>
      <w:r w:rsidRPr="009526A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Хулимсунт</w:t>
      </w:r>
      <w:r w:rsidRPr="009526A5">
        <w:rPr>
          <w:sz w:val="28"/>
          <w:szCs w:val="28"/>
        </w:rPr>
        <w:t xml:space="preserve"> своевременного и полного обеспечения переданных полномочий финансовыми средствами, если иное не предусмотрено настоящим Соглашением</w:t>
      </w:r>
    </w:p>
    <w:p w14:paraId="1B2BF41D" w14:textId="77777777" w:rsidR="00524138" w:rsidRPr="009526A5" w:rsidRDefault="00524138" w:rsidP="00524138">
      <w:pPr>
        <w:pStyle w:val="a6"/>
        <w:spacing w:after="0"/>
        <w:ind w:firstLine="708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5.3.4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дополнительно использовать собственные материальные ресурсы и финансовые средства бюджета района для осуществления переданных полномочий в случаях и порядке, предусмотренных уставом Березовского района;</w:t>
      </w:r>
    </w:p>
    <w:p w14:paraId="0040C67E" w14:textId="77777777" w:rsidR="00524138" w:rsidRPr="009526A5" w:rsidRDefault="00524138" w:rsidP="00524138">
      <w:pPr>
        <w:pStyle w:val="a6"/>
        <w:spacing w:after="0"/>
        <w:ind w:firstLine="708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5.3.5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ставить вопрос о досрочном прекращении действия настоящего Соглашения в случаях: </w:t>
      </w:r>
    </w:p>
    <w:p w14:paraId="500B8DF7" w14:textId="77777777" w:rsidR="00524138" w:rsidRPr="009526A5" w:rsidRDefault="00524138" w:rsidP="00524138">
      <w:pPr>
        <w:pStyle w:val="a6"/>
        <w:spacing w:after="0"/>
        <w:ind w:firstLine="708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- неполного или несвоевременного обеспечения переданных полномочий финансовыми средствами.</w:t>
      </w:r>
    </w:p>
    <w:p w14:paraId="66520D6D" w14:textId="77777777" w:rsidR="00524138" w:rsidRPr="009526A5" w:rsidRDefault="00524138" w:rsidP="00524138">
      <w:pPr>
        <w:pStyle w:val="a6"/>
        <w:spacing w:after="0"/>
        <w:ind w:firstLine="708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5.4. В целях реализации настоящего Соглашения администрация района обязана:</w:t>
      </w:r>
    </w:p>
    <w:p w14:paraId="74DA0EDF" w14:textId="77777777" w:rsidR="00524138" w:rsidRPr="009526A5" w:rsidRDefault="00524138" w:rsidP="00524138">
      <w:pPr>
        <w:pStyle w:val="a6"/>
        <w:spacing w:after="0"/>
        <w:ind w:firstLine="708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5.4.1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обеспечить надлежащее осуществление переданных полномочий;</w:t>
      </w:r>
    </w:p>
    <w:p w14:paraId="6C798003" w14:textId="77777777" w:rsidR="00524138" w:rsidRPr="009526A5" w:rsidRDefault="00524138" w:rsidP="00524138">
      <w:pPr>
        <w:pStyle w:val="a6"/>
        <w:spacing w:after="0"/>
        <w:ind w:firstLine="708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5.4.2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в установленном порядке предоставлять отчеты об осуществлении переданных полномочий;</w:t>
      </w:r>
    </w:p>
    <w:p w14:paraId="0C30EECD" w14:textId="77777777" w:rsidR="00524138" w:rsidRPr="009526A5" w:rsidRDefault="00524138" w:rsidP="00524138">
      <w:pPr>
        <w:pStyle w:val="a6"/>
        <w:spacing w:after="0"/>
        <w:ind w:firstLine="708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5.4.3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предоставлять администрации </w:t>
      </w:r>
      <w:r>
        <w:rPr>
          <w:sz w:val="28"/>
          <w:szCs w:val="28"/>
        </w:rPr>
        <w:t xml:space="preserve">сельского </w:t>
      </w:r>
      <w:r w:rsidRPr="009526A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Хулимсунт</w:t>
      </w:r>
      <w:r w:rsidRPr="009526A5">
        <w:rPr>
          <w:sz w:val="28"/>
          <w:szCs w:val="28"/>
        </w:rPr>
        <w:t xml:space="preserve"> по их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14:paraId="4C45DDC1" w14:textId="77777777" w:rsidR="00524138" w:rsidRPr="009526A5" w:rsidRDefault="00524138" w:rsidP="00524138">
      <w:pPr>
        <w:pStyle w:val="a6"/>
        <w:spacing w:after="0"/>
        <w:ind w:firstLine="708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5.4.4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использовать финансовые и материальные средства, переданные для осуществления полномочий, строго по целевому назначению;</w:t>
      </w:r>
    </w:p>
    <w:p w14:paraId="2F590031" w14:textId="77777777" w:rsidR="00D44544" w:rsidRPr="009526A5" w:rsidRDefault="00524138" w:rsidP="00524138">
      <w:pPr>
        <w:pStyle w:val="a6"/>
        <w:spacing w:after="0"/>
        <w:ind w:firstLine="708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5.4.5</w:t>
      </w:r>
      <w:r>
        <w:rPr>
          <w:sz w:val="28"/>
          <w:szCs w:val="28"/>
        </w:rPr>
        <w:t>.</w:t>
      </w:r>
      <w:r w:rsidRPr="009526A5">
        <w:rPr>
          <w:sz w:val="28"/>
          <w:szCs w:val="28"/>
        </w:rPr>
        <w:t xml:space="preserve"> </w:t>
      </w:r>
      <w:r w:rsidR="00D44544" w:rsidRPr="009526A5">
        <w:rPr>
          <w:sz w:val="28"/>
          <w:szCs w:val="28"/>
        </w:rPr>
        <w:t xml:space="preserve">оказывать консультационную и методическую помощь администрации </w:t>
      </w:r>
      <w:r w:rsidR="003C5E7E">
        <w:rPr>
          <w:sz w:val="28"/>
          <w:szCs w:val="28"/>
        </w:rPr>
        <w:t xml:space="preserve">сельского </w:t>
      </w:r>
      <w:r w:rsidR="00D44544" w:rsidRPr="009526A5">
        <w:rPr>
          <w:sz w:val="28"/>
          <w:szCs w:val="28"/>
        </w:rPr>
        <w:t xml:space="preserve">поселения </w:t>
      </w:r>
      <w:r w:rsidR="00795A3F">
        <w:rPr>
          <w:sz w:val="28"/>
          <w:szCs w:val="28"/>
        </w:rPr>
        <w:t>Хулимсунт</w:t>
      </w:r>
      <w:r w:rsidR="00D44544" w:rsidRPr="009526A5">
        <w:rPr>
          <w:sz w:val="28"/>
          <w:szCs w:val="28"/>
        </w:rPr>
        <w:t xml:space="preserve"> по вопросам передачи полномочий.</w:t>
      </w:r>
    </w:p>
    <w:p w14:paraId="046931CB" w14:textId="77777777" w:rsidR="00D44544" w:rsidRPr="009526A5" w:rsidRDefault="00D44544" w:rsidP="00D44544">
      <w:pPr>
        <w:pStyle w:val="a6"/>
        <w:spacing w:after="0"/>
        <w:ind w:firstLine="567"/>
        <w:jc w:val="both"/>
        <w:rPr>
          <w:sz w:val="28"/>
          <w:szCs w:val="28"/>
        </w:rPr>
      </w:pPr>
    </w:p>
    <w:p w14:paraId="52A7F1FE" w14:textId="77777777" w:rsidR="00E55875" w:rsidRPr="009526A5" w:rsidRDefault="00E55875" w:rsidP="00E55875">
      <w:pPr>
        <w:pStyle w:val="a6"/>
        <w:spacing w:after="0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6. Срок действия настоящего Соглашения</w:t>
      </w:r>
    </w:p>
    <w:p w14:paraId="0FFB6E6D" w14:textId="77777777" w:rsidR="00E55875" w:rsidRPr="009526A5" w:rsidRDefault="00E55875" w:rsidP="00E55875">
      <w:pPr>
        <w:pStyle w:val="a6"/>
        <w:spacing w:after="0"/>
        <w:jc w:val="both"/>
        <w:rPr>
          <w:sz w:val="28"/>
          <w:szCs w:val="28"/>
        </w:rPr>
      </w:pPr>
    </w:p>
    <w:p w14:paraId="3BC7F436" w14:textId="77777777" w:rsidR="00E55875" w:rsidRPr="009526A5" w:rsidRDefault="00E55875" w:rsidP="00B11C4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6.1. Настоящее Соглашение заключено срок</w:t>
      </w:r>
      <w:r w:rsidR="00CE1756" w:rsidRPr="009526A5">
        <w:rPr>
          <w:sz w:val="28"/>
          <w:szCs w:val="28"/>
        </w:rPr>
        <w:t>ом</w:t>
      </w:r>
      <w:r w:rsidRPr="009526A5">
        <w:rPr>
          <w:sz w:val="28"/>
          <w:szCs w:val="28"/>
        </w:rPr>
        <w:t xml:space="preserve"> </w:t>
      </w:r>
      <w:r w:rsidR="00CE1756" w:rsidRPr="009526A5">
        <w:rPr>
          <w:sz w:val="28"/>
          <w:szCs w:val="28"/>
        </w:rPr>
        <w:t xml:space="preserve">на </w:t>
      </w:r>
      <w:r w:rsidR="006A356C">
        <w:rPr>
          <w:sz w:val="28"/>
          <w:szCs w:val="28"/>
        </w:rPr>
        <w:t>три</w:t>
      </w:r>
      <w:r w:rsidR="00CE1756" w:rsidRPr="009526A5">
        <w:rPr>
          <w:sz w:val="28"/>
          <w:szCs w:val="28"/>
        </w:rPr>
        <w:t xml:space="preserve"> года</w:t>
      </w:r>
      <w:r w:rsidRPr="009526A5">
        <w:rPr>
          <w:sz w:val="28"/>
          <w:szCs w:val="28"/>
        </w:rPr>
        <w:t xml:space="preserve"> и действует </w:t>
      </w:r>
      <w:r w:rsidR="002407CD" w:rsidRPr="009526A5">
        <w:rPr>
          <w:sz w:val="28"/>
          <w:szCs w:val="28"/>
        </w:rPr>
        <w:t xml:space="preserve">с </w:t>
      </w:r>
      <w:r w:rsidR="006A356C">
        <w:rPr>
          <w:sz w:val="28"/>
          <w:szCs w:val="28"/>
        </w:rPr>
        <w:t>0</w:t>
      </w:r>
      <w:r w:rsidR="006A356C" w:rsidRPr="009526A5">
        <w:rPr>
          <w:sz w:val="28"/>
          <w:szCs w:val="28"/>
        </w:rPr>
        <w:t xml:space="preserve">1 </w:t>
      </w:r>
      <w:r w:rsidR="002E4553">
        <w:rPr>
          <w:sz w:val="28"/>
          <w:szCs w:val="28"/>
        </w:rPr>
        <w:t>марта</w:t>
      </w:r>
      <w:r w:rsidR="006A356C" w:rsidRPr="009526A5">
        <w:rPr>
          <w:sz w:val="28"/>
          <w:szCs w:val="28"/>
        </w:rPr>
        <w:t xml:space="preserve"> 202</w:t>
      </w:r>
      <w:r w:rsidR="006A356C">
        <w:rPr>
          <w:sz w:val="28"/>
          <w:szCs w:val="28"/>
        </w:rPr>
        <w:t>4</w:t>
      </w:r>
      <w:r w:rsidR="006A356C" w:rsidRPr="009526A5">
        <w:rPr>
          <w:sz w:val="28"/>
          <w:szCs w:val="28"/>
        </w:rPr>
        <w:t xml:space="preserve"> года</w:t>
      </w:r>
      <w:r w:rsidR="002407CD" w:rsidRPr="009526A5">
        <w:rPr>
          <w:sz w:val="28"/>
          <w:szCs w:val="28"/>
        </w:rPr>
        <w:t xml:space="preserve"> </w:t>
      </w:r>
      <w:r w:rsidRPr="009526A5">
        <w:rPr>
          <w:sz w:val="28"/>
          <w:szCs w:val="28"/>
        </w:rPr>
        <w:t>по 31 декабря 20</w:t>
      </w:r>
      <w:r w:rsidR="00712F93" w:rsidRPr="009526A5">
        <w:rPr>
          <w:sz w:val="28"/>
          <w:szCs w:val="28"/>
        </w:rPr>
        <w:t>2</w:t>
      </w:r>
      <w:r w:rsidR="006A356C">
        <w:rPr>
          <w:sz w:val="28"/>
          <w:szCs w:val="28"/>
        </w:rPr>
        <w:t>6</w:t>
      </w:r>
      <w:r w:rsidRPr="009526A5">
        <w:rPr>
          <w:sz w:val="28"/>
          <w:szCs w:val="28"/>
        </w:rPr>
        <w:t xml:space="preserve"> года. Соглашение вступает в силу </w:t>
      </w:r>
      <w:r w:rsidR="00067695" w:rsidRPr="009526A5">
        <w:rPr>
          <w:sz w:val="28"/>
          <w:szCs w:val="28"/>
        </w:rPr>
        <w:t>после его официального опубликования (обнародования)</w:t>
      </w:r>
      <w:r w:rsidRPr="009526A5">
        <w:rPr>
          <w:sz w:val="28"/>
          <w:szCs w:val="28"/>
        </w:rPr>
        <w:t>.</w:t>
      </w:r>
    </w:p>
    <w:p w14:paraId="00F08055" w14:textId="77777777" w:rsidR="00E55875" w:rsidRPr="009526A5" w:rsidRDefault="00E55875" w:rsidP="00B11C48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6.2. В случае, если решением Совета депутатов поселения о бюджете поселения не будут утверждены межбюджетные трансферты бюджету Березовского района, предусмотренные статьей 4 настоящего Соглашения, действие Соглашения приостанавливается с начала финансового года до момента утверждения межбюджетных трансфертов на соответствующий финансовый год.</w:t>
      </w:r>
    </w:p>
    <w:p w14:paraId="2577DFA6" w14:textId="77777777" w:rsidR="00E55875" w:rsidRPr="009526A5" w:rsidRDefault="00E55875" w:rsidP="00E55875">
      <w:pPr>
        <w:pStyle w:val="a6"/>
        <w:spacing w:after="0"/>
        <w:ind w:firstLine="720"/>
        <w:jc w:val="both"/>
        <w:rPr>
          <w:b/>
          <w:sz w:val="28"/>
          <w:szCs w:val="28"/>
        </w:rPr>
      </w:pPr>
    </w:p>
    <w:p w14:paraId="02CBA193" w14:textId="77777777" w:rsidR="00E55875" w:rsidRPr="009526A5" w:rsidRDefault="00E55875" w:rsidP="00E55875">
      <w:pPr>
        <w:pStyle w:val="a6"/>
        <w:spacing w:after="0"/>
        <w:ind w:firstLine="720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7. Основание и порядок прекращения действия настоящего Соглашения</w:t>
      </w:r>
    </w:p>
    <w:p w14:paraId="59024135" w14:textId="77777777" w:rsidR="00E55875" w:rsidRPr="009526A5" w:rsidRDefault="00E55875" w:rsidP="00E55875">
      <w:pPr>
        <w:pStyle w:val="a6"/>
        <w:spacing w:after="0"/>
        <w:jc w:val="both"/>
        <w:rPr>
          <w:sz w:val="28"/>
          <w:szCs w:val="28"/>
        </w:rPr>
      </w:pPr>
    </w:p>
    <w:p w14:paraId="468C6450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7.1. Действие настоящего Соглашения прекращается по истечении срока его действия.</w:t>
      </w:r>
    </w:p>
    <w:p w14:paraId="12F11FE4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lastRenderedPageBreak/>
        <w:t>7.2. Действие настоящего Соглашения прекращается досрочно по следующим основаниям:</w:t>
      </w:r>
    </w:p>
    <w:p w14:paraId="4761249A" w14:textId="77777777" w:rsidR="00E55875" w:rsidRPr="009526A5" w:rsidRDefault="00E55875" w:rsidP="00E55875">
      <w:pPr>
        <w:shd w:val="clear" w:color="auto" w:fill="FFFFFF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7.2.1. В случае взаимного согласия Сторон на расторжение настоящего Соглашения;</w:t>
      </w:r>
    </w:p>
    <w:p w14:paraId="74C5F951" w14:textId="77777777" w:rsidR="00E55875" w:rsidRPr="009526A5" w:rsidRDefault="00E55875" w:rsidP="00E55875">
      <w:pPr>
        <w:shd w:val="clear" w:color="auto" w:fill="FFFFFF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7.2.2. В случае неоднократного (два и более раза) признания судом недействительными муниципальных правовых актов органов местного самоуправления района;</w:t>
      </w:r>
    </w:p>
    <w:p w14:paraId="69FA7C4E" w14:textId="77777777" w:rsidR="00E55875" w:rsidRPr="009526A5" w:rsidRDefault="00E55875" w:rsidP="00E55875">
      <w:pPr>
        <w:shd w:val="clear" w:color="auto" w:fill="FFFFFF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 xml:space="preserve">7.2.3. В случае неисполнения или ненадлежащего осуществления органами местного самоуправления района переданных полномочий - при наличии </w:t>
      </w:r>
      <w:r w:rsidRPr="009526A5">
        <w:rPr>
          <w:bCs/>
          <w:sz w:val="28"/>
          <w:szCs w:val="28"/>
        </w:rPr>
        <w:t>в</w:t>
      </w:r>
      <w:r w:rsidRPr="009526A5">
        <w:rPr>
          <w:b/>
          <w:bCs/>
          <w:sz w:val="28"/>
          <w:szCs w:val="28"/>
        </w:rPr>
        <w:t xml:space="preserve"> </w:t>
      </w:r>
      <w:r w:rsidRPr="009526A5">
        <w:rPr>
          <w:sz w:val="28"/>
          <w:szCs w:val="28"/>
        </w:rPr>
        <w:t xml:space="preserve">течение одного года двух и более решений суда об обязанности органа местного самоуправления района, его должностного лица, муниципального служащего устранить допущенное нарушение прав и свобод гражданина или препятствие к осуществлению гражданином его прав и свобод, в связи с неисполнением или ненадлежащим осуществлением переданных в соответствии с настоящим Соглашением полномочий; </w:t>
      </w:r>
    </w:p>
    <w:p w14:paraId="497F9B1F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7.2.4. В случае преобразования муниципального района и (или) поселения в установленном федеральн</w:t>
      </w:r>
      <w:r w:rsidR="00AF1350" w:rsidRPr="009526A5">
        <w:rPr>
          <w:sz w:val="28"/>
          <w:szCs w:val="28"/>
        </w:rPr>
        <w:t>ы</w:t>
      </w:r>
      <w:r w:rsidRPr="009526A5">
        <w:rPr>
          <w:sz w:val="28"/>
          <w:szCs w:val="28"/>
        </w:rPr>
        <w:t>м закон</w:t>
      </w:r>
      <w:r w:rsidR="00AF1350" w:rsidRPr="009526A5">
        <w:rPr>
          <w:sz w:val="28"/>
          <w:szCs w:val="28"/>
        </w:rPr>
        <w:t>ом</w:t>
      </w:r>
      <w:r w:rsidRPr="009526A5">
        <w:rPr>
          <w:sz w:val="28"/>
          <w:szCs w:val="28"/>
        </w:rPr>
        <w:t xml:space="preserve"> порядке.</w:t>
      </w:r>
    </w:p>
    <w:p w14:paraId="3F6EC57C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7.3. Досрочное прекращение действия настоящего Соглашения оформляется письменным соглашением Сторон о расторжении настоящего Соглашения. Соглашение о расторжении принимается по инициативе одной или обеих Сторон, выраженной в письменной форме, не позднее, чем за два месяца до дня его подписания. В этом случае настоящее Соглашение считается прекратившим действие со дня вступления в силу соглашения о расторжении.</w:t>
      </w:r>
    </w:p>
    <w:p w14:paraId="179AFBFE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7.4. Действие настоящего Соглашения прекращается автоматически по основанию, указанному в пункте 7.2.4 раздела 7 со дня вступления в силу закона Ханты-Мансийского автономного округа - Югры о преобразовании муниципального района и (или) поселения.</w:t>
      </w:r>
    </w:p>
    <w:p w14:paraId="2FC1FFDD" w14:textId="77777777" w:rsidR="00E55875" w:rsidRPr="009526A5" w:rsidRDefault="00E55875" w:rsidP="00E5587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526A5">
        <w:rPr>
          <w:bCs/>
          <w:sz w:val="28"/>
          <w:szCs w:val="28"/>
        </w:rPr>
        <w:t xml:space="preserve">7.5. При прекращении действия Соглашения </w:t>
      </w:r>
      <w:r w:rsidR="00075274" w:rsidRPr="009526A5">
        <w:rPr>
          <w:bCs/>
          <w:sz w:val="28"/>
          <w:szCs w:val="28"/>
        </w:rPr>
        <w:t xml:space="preserve">администрация </w:t>
      </w:r>
      <w:r w:rsidRPr="009526A5">
        <w:rPr>
          <w:bCs/>
          <w:sz w:val="28"/>
          <w:szCs w:val="28"/>
        </w:rPr>
        <w:t>поселени</w:t>
      </w:r>
      <w:r w:rsidR="00075274" w:rsidRPr="009526A5">
        <w:rPr>
          <w:bCs/>
          <w:sz w:val="28"/>
          <w:szCs w:val="28"/>
        </w:rPr>
        <w:t>я</w:t>
      </w:r>
      <w:r w:rsidRPr="009526A5">
        <w:rPr>
          <w:bCs/>
          <w:sz w:val="28"/>
          <w:szCs w:val="28"/>
        </w:rPr>
        <w:t xml:space="preserve"> обеспечивает перечисление в бюджет Березовского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40818ACA" w14:textId="77777777" w:rsidR="00E55875" w:rsidRPr="009526A5" w:rsidRDefault="00E55875" w:rsidP="00394E91">
      <w:pPr>
        <w:pStyle w:val="a6"/>
        <w:spacing w:after="0"/>
        <w:ind w:firstLine="720"/>
        <w:jc w:val="center"/>
        <w:rPr>
          <w:sz w:val="28"/>
          <w:szCs w:val="28"/>
        </w:rPr>
      </w:pPr>
    </w:p>
    <w:p w14:paraId="44B6487D" w14:textId="77777777" w:rsidR="00E55875" w:rsidRPr="009526A5" w:rsidRDefault="00E55875" w:rsidP="00394E91">
      <w:pPr>
        <w:pStyle w:val="a6"/>
        <w:spacing w:after="0"/>
        <w:ind w:firstLine="720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8. Ответственность за нарушение настоящего Соглашения</w:t>
      </w:r>
    </w:p>
    <w:p w14:paraId="2007CCD6" w14:textId="77777777" w:rsidR="00E55875" w:rsidRPr="009526A5" w:rsidRDefault="00E55875" w:rsidP="00E55875">
      <w:pPr>
        <w:pStyle w:val="a6"/>
        <w:spacing w:after="0"/>
        <w:ind w:firstLine="720"/>
        <w:jc w:val="both"/>
        <w:rPr>
          <w:b/>
          <w:sz w:val="28"/>
          <w:szCs w:val="28"/>
        </w:rPr>
      </w:pPr>
    </w:p>
    <w:p w14:paraId="6649F705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 xml:space="preserve">8.1.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</w:t>
      </w:r>
      <w:r w:rsidR="00CE1756" w:rsidRPr="009526A5">
        <w:rPr>
          <w:sz w:val="28"/>
          <w:szCs w:val="28"/>
        </w:rPr>
        <w:t xml:space="preserve">законодательства </w:t>
      </w:r>
      <w:r w:rsidRPr="009526A5">
        <w:rPr>
          <w:sz w:val="28"/>
          <w:szCs w:val="28"/>
        </w:rPr>
        <w:t>Ханты-Мансийского автономного округа - Югры.</w:t>
      </w:r>
    </w:p>
    <w:p w14:paraId="3E966D62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8.2. В случае нарушения настоящего Соглашения (его неисполнения или ненадлежащего исполнения) одной из Сторон другая сторона вправе вынести письменное предупреждение о неисполнении или ненадлежащем исполнении настоящего Соглашения.</w:t>
      </w:r>
    </w:p>
    <w:p w14:paraId="2BEF1807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8.3. В случае нецелевого использования финансовых средств, перечисленных в целях осуществления указанных в статье 3 настоящего Соглашения</w:t>
      </w:r>
      <w:r w:rsidR="00CE1756" w:rsidRPr="009526A5">
        <w:rPr>
          <w:sz w:val="28"/>
          <w:szCs w:val="28"/>
        </w:rPr>
        <w:t>,</w:t>
      </w:r>
      <w:r w:rsidRPr="009526A5">
        <w:rPr>
          <w:sz w:val="28"/>
          <w:szCs w:val="28"/>
        </w:rPr>
        <w:t xml:space="preserve"> их не перечисления, неполного или несвоевременного </w:t>
      </w:r>
      <w:r w:rsidRPr="009526A5">
        <w:rPr>
          <w:sz w:val="28"/>
          <w:szCs w:val="28"/>
        </w:rPr>
        <w:lastRenderedPageBreak/>
        <w:t>перечисления, иных нарушениях установленн</w:t>
      </w:r>
      <w:r w:rsidR="00CE1756" w:rsidRPr="009526A5">
        <w:rPr>
          <w:sz w:val="28"/>
          <w:szCs w:val="28"/>
        </w:rPr>
        <w:t>ых</w:t>
      </w:r>
      <w:r w:rsidRPr="009526A5">
        <w:rPr>
          <w:sz w:val="28"/>
          <w:szCs w:val="28"/>
        </w:rPr>
        <w:t xml:space="preserve"> настоящим Соглашением, Стороны несут ответственность (в том числе с применением финансовых санкций) установленную Бюджетным кодексом Российской Федерации и иными законодательными актами Российской Федерации, </w:t>
      </w:r>
      <w:r w:rsidR="00CE1756" w:rsidRPr="009526A5">
        <w:rPr>
          <w:sz w:val="28"/>
          <w:szCs w:val="28"/>
        </w:rPr>
        <w:t xml:space="preserve">законодательными актами </w:t>
      </w:r>
      <w:r w:rsidRPr="009526A5">
        <w:rPr>
          <w:sz w:val="28"/>
          <w:szCs w:val="28"/>
        </w:rPr>
        <w:t>Ханты-Мансийского автономного округа - Югры.</w:t>
      </w:r>
    </w:p>
    <w:p w14:paraId="0E798CB4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8.4. Убытки, ставшие следствием неисполнения обязательств по настоящему Соглашению, возмещаются по дополнительному соглашению Сторон</w:t>
      </w:r>
      <w:r w:rsidR="00CE1756" w:rsidRPr="009526A5">
        <w:rPr>
          <w:sz w:val="28"/>
          <w:szCs w:val="28"/>
        </w:rPr>
        <w:t>,</w:t>
      </w:r>
      <w:r w:rsidRPr="009526A5">
        <w:rPr>
          <w:sz w:val="28"/>
          <w:szCs w:val="28"/>
        </w:rPr>
        <w:t xml:space="preserve"> либо в судебном порядке.</w:t>
      </w:r>
    </w:p>
    <w:p w14:paraId="681785CB" w14:textId="77777777" w:rsidR="00E55875" w:rsidRPr="009526A5" w:rsidRDefault="00E55875" w:rsidP="00E55875">
      <w:pPr>
        <w:pStyle w:val="a6"/>
        <w:spacing w:after="0"/>
        <w:jc w:val="both"/>
        <w:rPr>
          <w:b/>
          <w:sz w:val="28"/>
          <w:szCs w:val="28"/>
        </w:rPr>
      </w:pPr>
    </w:p>
    <w:p w14:paraId="6974A39F" w14:textId="77777777" w:rsidR="00E55875" w:rsidRPr="009526A5" w:rsidRDefault="00E55875" w:rsidP="00E55875">
      <w:pPr>
        <w:pStyle w:val="a6"/>
        <w:spacing w:after="0"/>
        <w:ind w:firstLine="720"/>
        <w:jc w:val="both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9. Порядок внесения изменений и дополнений в настоящее Соглашение</w:t>
      </w:r>
    </w:p>
    <w:p w14:paraId="3AB5F3A9" w14:textId="77777777" w:rsidR="00E55875" w:rsidRPr="009526A5" w:rsidRDefault="00E55875" w:rsidP="00E55875">
      <w:pPr>
        <w:pStyle w:val="a6"/>
        <w:spacing w:after="0"/>
        <w:ind w:firstLine="720"/>
        <w:jc w:val="both"/>
        <w:rPr>
          <w:sz w:val="28"/>
          <w:szCs w:val="28"/>
        </w:rPr>
      </w:pPr>
    </w:p>
    <w:p w14:paraId="71517F9F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9.1. Любые изменения и дополнения в настоящее Соглашение являются неотъемлемой частью настоящего Соглашения.</w:t>
      </w:r>
    </w:p>
    <w:p w14:paraId="5E99DFCF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9.2. Все изменения и дополнения к настоящему Соглашению действительны лишь в том случае, если они оформлены в письменной форме путем составления дополнительного Соглашения и подписаны Сторонами настоящего Соглашения.</w:t>
      </w:r>
    </w:p>
    <w:p w14:paraId="502BFB83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9.3. В случае внесения в установленном порядке изменений и дополнений в действующие законодательные акты Российской Федерации,</w:t>
      </w:r>
      <w:r w:rsidR="00CE1756" w:rsidRPr="009526A5">
        <w:rPr>
          <w:sz w:val="28"/>
          <w:szCs w:val="28"/>
        </w:rPr>
        <w:t xml:space="preserve"> законодательные акты</w:t>
      </w:r>
      <w:r w:rsidRPr="009526A5">
        <w:rPr>
          <w:sz w:val="28"/>
          <w:szCs w:val="28"/>
        </w:rPr>
        <w:t xml:space="preserve"> Ханты-Мансийского автономного округа - Югры, по вопросам разграничения полномочий муниципальных образований,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14:paraId="425CBF56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9.4. Настоящее соглашение составлено в 2-х экземплярах, имеющих одинаковую юридическую силу, по одному экземпляру для каждой из Сторон.</w:t>
      </w:r>
    </w:p>
    <w:p w14:paraId="7B250B8C" w14:textId="77777777" w:rsidR="00E55875" w:rsidRPr="009526A5" w:rsidRDefault="00E55875" w:rsidP="00E55875">
      <w:pPr>
        <w:pStyle w:val="a6"/>
        <w:spacing w:after="0"/>
        <w:jc w:val="both"/>
        <w:rPr>
          <w:b/>
          <w:sz w:val="28"/>
          <w:szCs w:val="28"/>
        </w:rPr>
      </w:pPr>
    </w:p>
    <w:p w14:paraId="5738FABC" w14:textId="77777777" w:rsidR="00E55875" w:rsidRPr="009526A5" w:rsidRDefault="00E55875" w:rsidP="00E55875">
      <w:pPr>
        <w:pStyle w:val="a6"/>
        <w:spacing w:after="0"/>
        <w:ind w:firstLine="720"/>
        <w:jc w:val="both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t>10. Порядок урегулирования споров по настоящему Соглашению</w:t>
      </w:r>
    </w:p>
    <w:p w14:paraId="3FF7E852" w14:textId="77777777" w:rsidR="00E55875" w:rsidRPr="009526A5" w:rsidRDefault="00E55875" w:rsidP="00E55875">
      <w:pPr>
        <w:pStyle w:val="a6"/>
        <w:spacing w:after="0"/>
        <w:ind w:firstLine="720"/>
        <w:jc w:val="both"/>
        <w:rPr>
          <w:b/>
          <w:sz w:val="28"/>
          <w:szCs w:val="28"/>
        </w:rPr>
      </w:pPr>
    </w:p>
    <w:p w14:paraId="24986C74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 xml:space="preserve">10.1. По вопросам, не урегулированным настоящим Соглашением, Стороны договорились применять нормы законодательства Российской Федерации, </w:t>
      </w:r>
      <w:r w:rsidR="00CE1756" w:rsidRPr="009526A5">
        <w:rPr>
          <w:sz w:val="28"/>
          <w:szCs w:val="28"/>
        </w:rPr>
        <w:t xml:space="preserve">законодательства </w:t>
      </w:r>
      <w:r w:rsidRPr="009526A5">
        <w:rPr>
          <w:sz w:val="28"/>
          <w:szCs w:val="28"/>
        </w:rPr>
        <w:t>Ханты-Мансийского автономного округа - Югры.</w:t>
      </w:r>
    </w:p>
    <w:p w14:paraId="06856FBE" w14:textId="77777777" w:rsidR="00E55875" w:rsidRPr="009526A5" w:rsidRDefault="00E55875" w:rsidP="00E55875">
      <w:pPr>
        <w:pStyle w:val="a6"/>
        <w:spacing w:after="0"/>
        <w:ind w:firstLine="567"/>
        <w:jc w:val="both"/>
        <w:rPr>
          <w:sz w:val="28"/>
          <w:szCs w:val="28"/>
        </w:rPr>
      </w:pPr>
      <w:r w:rsidRPr="009526A5">
        <w:rPr>
          <w:sz w:val="28"/>
          <w:szCs w:val="28"/>
        </w:rPr>
        <w:t>10.2. Споры между Сторонами по вопросам толкования и применения настоящего Соглашения разрешаются посредством проведения взаимных консультаций, иных согласительных процедур, результаты которых оформляются протоколами, а в случае не достижения согласия - в установленном законом порядке, либо в судебном порядке.</w:t>
      </w:r>
    </w:p>
    <w:p w14:paraId="481C7815" w14:textId="77777777" w:rsidR="000E7438" w:rsidRPr="009526A5" w:rsidRDefault="000E7438" w:rsidP="00394E91">
      <w:pPr>
        <w:pStyle w:val="a6"/>
        <w:spacing w:after="0"/>
        <w:jc w:val="center"/>
        <w:rPr>
          <w:b/>
          <w:sz w:val="28"/>
          <w:szCs w:val="28"/>
        </w:rPr>
      </w:pPr>
    </w:p>
    <w:p w14:paraId="13AF9B15" w14:textId="77777777" w:rsidR="00D433B6" w:rsidRDefault="00D433B6" w:rsidP="00394E91">
      <w:pPr>
        <w:pStyle w:val="a6"/>
        <w:spacing w:after="0"/>
        <w:jc w:val="center"/>
        <w:rPr>
          <w:b/>
          <w:sz w:val="28"/>
          <w:szCs w:val="28"/>
        </w:rPr>
      </w:pPr>
    </w:p>
    <w:p w14:paraId="0CD37D65" w14:textId="77777777" w:rsidR="00D433B6" w:rsidRDefault="00D433B6" w:rsidP="00394E91">
      <w:pPr>
        <w:pStyle w:val="a6"/>
        <w:spacing w:after="0"/>
        <w:jc w:val="center"/>
        <w:rPr>
          <w:b/>
          <w:sz w:val="28"/>
          <w:szCs w:val="28"/>
        </w:rPr>
      </w:pPr>
    </w:p>
    <w:p w14:paraId="0C7E3AFD" w14:textId="77777777" w:rsidR="00D433B6" w:rsidRDefault="00D433B6" w:rsidP="00394E91">
      <w:pPr>
        <w:pStyle w:val="a6"/>
        <w:spacing w:after="0"/>
        <w:jc w:val="center"/>
        <w:rPr>
          <w:b/>
          <w:sz w:val="28"/>
          <w:szCs w:val="28"/>
        </w:rPr>
      </w:pPr>
    </w:p>
    <w:p w14:paraId="46BCEEFF" w14:textId="77777777" w:rsidR="00D433B6" w:rsidRDefault="00D433B6" w:rsidP="00394E91">
      <w:pPr>
        <w:pStyle w:val="a6"/>
        <w:spacing w:after="0"/>
        <w:jc w:val="center"/>
        <w:rPr>
          <w:b/>
          <w:sz w:val="28"/>
          <w:szCs w:val="28"/>
        </w:rPr>
      </w:pPr>
    </w:p>
    <w:p w14:paraId="2AF032C9" w14:textId="77777777" w:rsidR="00D433B6" w:rsidRDefault="00D433B6" w:rsidP="00394E91">
      <w:pPr>
        <w:pStyle w:val="a6"/>
        <w:spacing w:after="0"/>
        <w:jc w:val="center"/>
        <w:rPr>
          <w:b/>
          <w:sz w:val="28"/>
          <w:szCs w:val="28"/>
        </w:rPr>
      </w:pPr>
    </w:p>
    <w:p w14:paraId="307D8D3D" w14:textId="77777777" w:rsidR="00D433B6" w:rsidRDefault="00D433B6" w:rsidP="00394E91">
      <w:pPr>
        <w:pStyle w:val="a6"/>
        <w:spacing w:after="0"/>
        <w:jc w:val="center"/>
        <w:rPr>
          <w:b/>
          <w:sz w:val="28"/>
          <w:szCs w:val="28"/>
        </w:rPr>
      </w:pPr>
    </w:p>
    <w:p w14:paraId="29FDE89C" w14:textId="77777777" w:rsidR="00D433B6" w:rsidRDefault="00D433B6" w:rsidP="00394E91">
      <w:pPr>
        <w:pStyle w:val="a6"/>
        <w:spacing w:after="0"/>
        <w:jc w:val="center"/>
        <w:rPr>
          <w:b/>
          <w:sz w:val="28"/>
          <w:szCs w:val="28"/>
        </w:rPr>
      </w:pPr>
    </w:p>
    <w:p w14:paraId="07378FFB" w14:textId="5BA026D0" w:rsidR="00394E91" w:rsidRPr="009526A5" w:rsidRDefault="00E55875" w:rsidP="00394E91">
      <w:pPr>
        <w:pStyle w:val="a6"/>
        <w:spacing w:after="0"/>
        <w:jc w:val="center"/>
        <w:rPr>
          <w:b/>
          <w:sz w:val="28"/>
          <w:szCs w:val="28"/>
        </w:rPr>
      </w:pPr>
      <w:r w:rsidRPr="009526A5">
        <w:rPr>
          <w:b/>
          <w:sz w:val="28"/>
          <w:szCs w:val="28"/>
        </w:rPr>
        <w:lastRenderedPageBreak/>
        <w:t>11. Адреса и реквизиты сторон</w:t>
      </w:r>
    </w:p>
    <w:p w14:paraId="799B3532" w14:textId="77777777" w:rsidR="000E7438" w:rsidRPr="009526A5" w:rsidRDefault="000E7438" w:rsidP="00394E91">
      <w:pPr>
        <w:pStyle w:val="a6"/>
        <w:spacing w:after="0"/>
        <w:jc w:val="center"/>
        <w:rPr>
          <w:sz w:val="26"/>
          <w:szCs w:val="26"/>
        </w:rPr>
      </w:pPr>
    </w:p>
    <w:tbl>
      <w:tblPr>
        <w:tblW w:w="10422" w:type="dxa"/>
        <w:jc w:val="center"/>
        <w:tblLayout w:type="fixed"/>
        <w:tblLook w:val="01E0" w:firstRow="1" w:lastRow="1" w:firstColumn="1" w:lastColumn="1" w:noHBand="0" w:noVBand="0"/>
      </w:tblPr>
      <w:tblGrid>
        <w:gridCol w:w="5529"/>
        <w:gridCol w:w="4893"/>
      </w:tblGrid>
      <w:tr w:rsidR="00394E91" w:rsidRPr="009526A5" w14:paraId="4BDB93B9" w14:textId="77777777" w:rsidTr="009B6A86">
        <w:trPr>
          <w:jc w:val="center"/>
        </w:trPr>
        <w:tc>
          <w:tcPr>
            <w:tcW w:w="5529" w:type="dxa"/>
          </w:tcPr>
          <w:p w14:paraId="5254B507" w14:textId="77777777" w:rsidR="00394E91" w:rsidRPr="009526A5" w:rsidRDefault="00394E91" w:rsidP="00F06F05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26A5">
              <w:rPr>
                <w:b/>
                <w:sz w:val="28"/>
                <w:szCs w:val="28"/>
              </w:rPr>
              <w:t>Администрация Березовского</w:t>
            </w:r>
          </w:p>
          <w:p w14:paraId="16B19CBF" w14:textId="77777777" w:rsidR="00394E91" w:rsidRPr="009526A5" w:rsidRDefault="00394E91" w:rsidP="00F06F05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26A5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893" w:type="dxa"/>
          </w:tcPr>
          <w:p w14:paraId="36D6FEA3" w14:textId="77777777" w:rsidR="00394E91" w:rsidRPr="009526A5" w:rsidRDefault="00394E91" w:rsidP="00CC0044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26A5">
              <w:rPr>
                <w:b/>
                <w:sz w:val="28"/>
                <w:szCs w:val="28"/>
              </w:rPr>
              <w:t xml:space="preserve">Администрация сельского          поселения </w:t>
            </w:r>
            <w:r w:rsidR="00795A3F" w:rsidRPr="00795A3F">
              <w:rPr>
                <w:b/>
                <w:sz w:val="28"/>
                <w:szCs w:val="28"/>
              </w:rPr>
              <w:t>Хулимсунт</w:t>
            </w:r>
          </w:p>
          <w:p w14:paraId="70F39658" w14:textId="77777777" w:rsidR="00394E91" w:rsidRPr="009526A5" w:rsidRDefault="00394E91" w:rsidP="00F06F05">
            <w:pPr>
              <w:autoSpaceDE w:val="0"/>
              <w:autoSpaceDN w:val="0"/>
              <w:adjustRightInd w:val="0"/>
              <w:ind w:left="461" w:hanging="461"/>
              <w:outlineLvl w:val="1"/>
              <w:rPr>
                <w:b/>
                <w:sz w:val="28"/>
                <w:szCs w:val="28"/>
              </w:rPr>
            </w:pPr>
          </w:p>
        </w:tc>
      </w:tr>
      <w:tr w:rsidR="00394E91" w:rsidRPr="009526A5" w14:paraId="007922D1" w14:textId="77777777" w:rsidTr="009B6A86">
        <w:trPr>
          <w:trHeight w:val="392"/>
          <w:jc w:val="center"/>
        </w:trPr>
        <w:tc>
          <w:tcPr>
            <w:tcW w:w="5529" w:type="dxa"/>
          </w:tcPr>
          <w:p w14:paraId="41BEED75" w14:textId="77777777" w:rsidR="00DD29B0" w:rsidRPr="009526A5" w:rsidRDefault="00DD29B0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Адрес: 628140, пгт. Березово,</w:t>
            </w:r>
          </w:p>
          <w:p w14:paraId="54A885C2" w14:textId="77777777" w:rsidR="00DD29B0" w:rsidRPr="009526A5" w:rsidRDefault="00DD29B0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Ханты-Мансийский автономный округ –</w:t>
            </w:r>
          </w:p>
          <w:p w14:paraId="60203EAA" w14:textId="77777777" w:rsidR="00DD29B0" w:rsidRPr="009526A5" w:rsidRDefault="00DD29B0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Югра (Тюменская область)</w:t>
            </w:r>
          </w:p>
          <w:p w14:paraId="5010DBC5" w14:textId="77777777" w:rsidR="00DD29B0" w:rsidRPr="009526A5" w:rsidRDefault="00DD29B0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ул. Астраханцева, дом 54</w:t>
            </w:r>
          </w:p>
          <w:p w14:paraId="31CBF081" w14:textId="77777777" w:rsidR="00DD29B0" w:rsidRPr="009526A5" w:rsidRDefault="00DD29B0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Тел./факс: (34674)2-17-45</w:t>
            </w:r>
          </w:p>
          <w:p w14:paraId="77D659D4" w14:textId="77777777" w:rsidR="00DD29B0" w:rsidRPr="009526A5" w:rsidRDefault="00DD29B0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ИНН 8613002594</w:t>
            </w:r>
          </w:p>
          <w:p w14:paraId="75411977" w14:textId="77777777" w:rsidR="00DD29B0" w:rsidRPr="009526A5" w:rsidRDefault="00DD29B0" w:rsidP="00DD29B0">
            <w:pPr>
              <w:autoSpaceDE w:val="0"/>
              <w:autoSpaceDN w:val="0"/>
              <w:adjustRightInd w:val="0"/>
              <w:outlineLvl w:val="1"/>
              <w:rPr>
                <w:kern w:val="2"/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 xml:space="preserve">ОКПО </w:t>
            </w:r>
            <w:r w:rsidRPr="009526A5">
              <w:rPr>
                <w:kern w:val="2"/>
                <w:sz w:val="28"/>
                <w:szCs w:val="28"/>
              </w:rPr>
              <w:t>02070080</w:t>
            </w:r>
          </w:p>
          <w:p w14:paraId="5D7AE962" w14:textId="77777777" w:rsidR="00394E91" w:rsidRDefault="00DD29B0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КПП 861301001</w:t>
            </w:r>
          </w:p>
          <w:p w14:paraId="4F5837E2" w14:textId="77777777" w:rsidR="00E5614F" w:rsidRPr="009526A5" w:rsidRDefault="00E5614F" w:rsidP="00E5614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ОГРН 1028601579775</w:t>
            </w:r>
          </w:p>
          <w:p w14:paraId="0664A66E" w14:textId="77777777" w:rsidR="00E5614F" w:rsidRPr="009526A5" w:rsidRDefault="00E5614F" w:rsidP="00E5614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ОКТМО 71812000</w:t>
            </w:r>
          </w:p>
          <w:p w14:paraId="5E518ED2" w14:textId="77777777" w:rsidR="00E5614F" w:rsidRPr="009526A5" w:rsidRDefault="00E5614F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14:paraId="79E0E55A" w14:textId="3BC65FF8" w:rsidR="002407CD" w:rsidRPr="009526A5" w:rsidRDefault="00D433B6" w:rsidP="002407C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</w:t>
            </w:r>
            <w:r w:rsidR="002407CD" w:rsidRPr="009526A5">
              <w:rPr>
                <w:sz w:val="28"/>
                <w:szCs w:val="28"/>
              </w:rPr>
              <w:t>6281</w:t>
            </w:r>
            <w:r w:rsidR="00C904C7">
              <w:rPr>
                <w:sz w:val="28"/>
                <w:szCs w:val="28"/>
              </w:rPr>
              <w:t>56</w:t>
            </w:r>
            <w:r w:rsidR="002407CD" w:rsidRPr="009526A5">
              <w:rPr>
                <w:sz w:val="28"/>
                <w:szCs w:val="28"/>
              </w:rPr>
              <w:t>,</w:t>
            </w:r>
            <w:r w:rsidR="002407CD" w:rsidRPr="009526A5">
              <w:rPr>
                <w:color w:val="000000"/>
                <w:sz w:val="28"/>
                <w:szCs w:val="28"/>
              </w:rPr>
              <w:t xml:space="preserve"> Тюменская область, ХМАО-Югра, Березовский район, </w:t>
            </w:r>
          </w:p>
          <w:p w14:paraId="43CBB072" w14:textId="445C82A9" w:rsidR="00712F93" w:rsidRDefault="00C904C7" w:rsidP="002407C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2407CD" w:rsidRPr="009526A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Хулимсунт</w:t>
            </w:r>
            <w:r w:rsidR="002407CD" w:rsidRPr="009526A5">
              <w:rPr>
                <w:color w:val="000000"/>
                <w:sz w:val="28"/>
                <w:szCs w:val="28"/>
              </w:rPr>
              <w:t xml:space="preserve">, </w:t>
            </w:r>
            <w:r w:rsidR="00D433B6">
              <w:rPr>
                <w:color w:val="000000"/>
                <w:sz w:val="28"/>
                <w:szCs w:val="28"/>
              </w:rPr>
              <w:t>мкр.4</w:t>
            </w:r>
            <w:r w:rsidR="002407CD" w:rsidRPr="009526A5">
              <w:rPr>
                <w:color w:val="000000"/>
                <w:sz w:val="28"/>
                <w:szCs w:val="28"/>
              </w:rPr>
              <w:t xml:space="preserve">, </w:t>
            </w:r>
            <w:r w:rsidR="001B66A0">
              <w:rPr>
                <w:color w:val="000000"/>
                <w:sz w:val="28"/>
                <w:szCs w:val="28"/>
              </w:rPr>
              <w:t>д.</w:t>
            </w:r>
            <w:r w:rsidR="00D433B6">
              <w:rPr>
                <w:color w:val="000000"/>
                <w:sz w:val="28"/>
                <w:szCs w:val="28"/>
              </w:rPr>
              <w:t xml:space="preserve"> 40</w:t>
            </w:r>
            <w:r w:rsidR="001B66A0">
              <w:rPr>
                <w:color w:val="000000"/>
                <w:sz w:val="28"/>
                <w:szCs w:val="28"/>
              </w:rPr>
              <w:t xml:space="preserve"> </w:t>
            </w:r>
          </w:p>
          <w:p w14:paraId="1043C38A" w14:textId="77777777" w:rsidR="00D433B6" w:rsidRPr="009526A5" w:rsidRDefault="00D433B6" w:rsidP="00D433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Фактический адрес: </w:t>
            </w:r>
            <w:r w:rsidRPr="009526A5">
              <w:rPr>
                <w:sz w:val="28"/>
                <w:szCs w:val="28"/>
              </w:rPr>
              <w:t>6281</w:t>
            </w:r>
            <w:r>
              <w:rPr>
                <w:sz w:val="28"/>
                <w:szCs w:val="28"/>
              </w:rPr>
              <w:t>56</w:t>
            </w:r>
            <w:r w:rsidRPr="009526A5">
              <w:rPr>
                <w:sz w:val="28"/>
                <w:szCs w:val="28"/>
              </w:rPr>
              <w:t>,</w:t>
            </w:r>
            <w:r w:rsidRPr="009526A5">
              <w:rPr>
                <w:color w:val="000000"/>
                <w:sz w:val="28"/>
                <w:szCs w:val="28"/>
              </w:rPr>
              <w:t xml:space="preserve"> Тюменская область, ХМАО-Югра, Березовский район, </w:t>
            </w:r>
          </w:p>
          <w:p w14:paraId="2C0D77DF" w14:textId="18F95E9B" w:rsidR="00D433B6" w:rsidRPr="009526A5" w:rsidRDefault="00D433B6" w:rsidP="00D433B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9526A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Хулимсунт</w:t>
            </w:r>
            <w:r w:rsidRPr="009526A5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мкр.3</w:t>
            </w:r>
            <w:r w:rsidRPr="009526A5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д. 23</w:t>
            </w:r>
          </w:p>
          <w:p w14:paraId="783CDDE7" w14:textId="47993F4E" w:rsidR="006B288D" w:rsidRPr="009526A5" w:rsidRDefault="006B288D" w:rsidP="006B2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 xml:space="preserve">Эл. почта: </w:t>
            </w:r>
            <w:r w:rsidR="00D433B6" w:rsidRPr="00D433B6">
              <w:rPr>
                <w:sz w:val="28"/>
                <w:szCs w:val="28"/>
              </w:rPr>
              <w:t>hulimsunt2007@yandex.ru</w:t>
            </w:r>
          </w:p>
          <w:p w14:paraId="5219D49D" w14:textId="77777777" w:rsidR="00394E91" w:rsidRPr="009526A5" w:rsidRDefault="006B288D" w:rsidP="006B288D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26A5">
              <w:rPr>
                <w:b/>
                <w:sz w:val="28"/>
                <w:szCs w:val="28"/>
              </w:rPr>
              <w:t>Банковские реквизиты:</w:t>
            </w:r>
          </w:p>
          <w:p w14:paraId="43FE61E1" w14:textId="77777777" w:rsidR="006B288D" w:rsidRPr="009526A5" w:rsidRDefault="006B288D" w:rsidP="006B288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РКЦ ХАНТЫ-МАНСИЙСК//УФК по</w:t>
            </w:r>
          </w:p>
          <w:p w14:paraId="10FDBC39" w14:textId="77777777" w:rsidR="00E5614F" w:rsidRPr="009526A5" w:rsidRDefault="006B288D" w:rsidP="00E5614F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Ханты-Мансийскому автономному</w:t>
            </w:r>
            <w:r w:rsidR="00E5614F" w:rsidRPr="009526A5">
              <w:rPr>
                <w:sz w:val="28"/>
                <w:szCs w:val="28"/>
              </w:rPr>
              <w:t xml:space="preserve"> округу – Югре г. Ханты-Мансийск</w:t>
            </w:r>
          </w:p>
          <w:p w14:paraId="712A951F" w14:textId="04A645E3" w:rsidR="00E5614F" w:rsidRPr="00D433B6" w:rsidRDefault="00D433B6" w:rsidP="00E5614F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D433B6">
              <w:rPr>
                <w:b/>
                <w:sz w:val="28"/>
                <w:szCs w:val="28"/>
              </w:rPr>
              <w:t>ЕКС 40102810245</w:t>
            </w:r>
            <w:r w:rsidR="008C24CA">
              <w:rPr>
                <w:b/>
                <w:sz w:val="28"/>
                <w:szCs w:val="28"/>
              </w:rPr>
              <w:t>3</w:t>
            </w:r>
            <w:r w:rsidRPr="00D433B6">
              <w:rPr>
                <w:b/>
                <w:sz w:val="28"/>
                <w:szCs w:val="28"/>
              </w:rPr>
              <w:t>70000007</w:t>
            </w:r>
          </w:p>
          <w:p w14:paraId="09A7ABDE" w14:textId="77777777" w:rsidR="006B288D" w:rsidRPr="009526A5" w:rsidRDefault="006B288D" w:rsidP="0073256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394E91" w:rsidRPr="000E7438" w14:paraId="794A669B" w14:textId="77777777" w:rsidTr="009B6A86">
        <w:trPr>
          <w:trHeight w:val="996"/>
          <w:jc w:val="center"/>
        </w:trPr>
        <w:tc>
          <w:tcPr>
            <w:tcW w:w="5529" w:type="dxa"/>
          </w:tcPr>
          <w:p w14:paraId="4239641F" w14:textId="77777777" w:rsidR="005837D3" w:rsidRPr="009526A5" w:rsidRDefault="005837D3" w:rsidP="005837D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РКЦ ХАНТЫ-МАНСИЙСК//УФК по</w:t>
            </w:r>
          </w:p>
          <w:p w14:paraId="2EC2DBF2" w14:textId="77777777" w:rsidR="005837D3" w:rsidRDefault="005837D3" w:rsidP="005837D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 xml:space="preserve">Ханты-Мансийскому автономному </w:t>
            </w:r>
          </w:p>
          <w:p w14:paraId="047C9A53" w14:textId="77777777" w:rsidR="004B49E5" w:rsidRPr="009526A5" w:rsidRDefault="004B49E5" w:rsidP="004B49E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округу – Югре г. Ханты-Мансийск</w:t>
            </w:r>
          </w:p>
          <w:p w14:paraId="3B39199A" w14:textId="77777777" w:rsidR="004B49E5" w:rsidRPr="009526A5" w:rsidRDefault="004B49E5" w:rsidP="004B49E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БИК 007162163</w:t>
            </w:r>
          </w:p>
          <w:p w14:paraId="1897EC4F" w14:textId="77777777" w:rsidR="004B49E5" w:rsidRPr="009526A5" w:rsidRDefault="004B49E5" w:rsidP="004B49E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Р/счет 03231643718120008700</w:t>
            </w:r>
          </w:p>
          <w:p w14:paraId="1751517E" w14:textId="77777777" w:rsidR="00A54669" w:rsidRPr="009526A5" w:rsidRDefault="00DD29B0" w:rsidP="00A5466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К</w:t>
            </w:r>
            <w:r w:rsidR="004B49E5" w:rsidRPr="00D43447">
              <w:rPr>
                <w:sz w:val="28"/>
                <w:szCs w:val="28"/>
              </w:rPr>
              <w:t>/</w:t>
            </w:r>
            <w:r w:rsidRPr="009526A5">
              <w:rPr>
                <w:sz w:val="28"/>
                <w:szCs w:val="28"/>
              </w:rPr>
              <w:t>счет</w:t>
            </w:r>
            <w:r w:rsidR="004B49E5" w:rsidRPr="00D43447">
              <w:rPr>
                <w:sz w:val="28"/>
                <w:szCs w:val="28"/>
              </w:rPr>
              <w:t xml:space="preserve"> </w:t>
            </w:r>
            <w:r w:rsidR="00A54669" w:rsidRPr="009526A5">
              <w:rPr>
                <w:sz w:val="28"/>
                <w:szCs w:val="28"/>
              </w:rPr>
              <w:t>40102810245370000007</w:t>
            </w:r>
          </w:p>
          <w:p w14:paraId="25B00A7E" w14:textId="77777777" w:rsidR="00D43447" w:rsidRDefault="00D43447" w:rsidP="00DD29B0">
            <w:pPr>
              <w:autoSpaceDE w:val="0"/>
              <w:autoSpaceDN w:val="0"/>
              <w:adjustRightInd w:val="0"/>
              <w:outlineLvl w:val="1"/>
            </w:pPr>
            <w:r w:rsidRPr="00D43447">
              <w:rPr>
                <w:sz w:val="28"/>
                <w:szCs w:val="28"/>
              </w:rPr>
              <w:t>УФК по Ханты – Мансийскому автономному округу – Югре</w:t>
            </w:r>
            <w:r>
              <w:t xml:space="preserve"> </w:t>
            </w:r>
          </w:p>
          <w:p w14:paraId="6D8F54B2" w14:textId="77777777" w:rsidR="00DD29B0" w:rsidRPr="009526A5" w:rsidRDefault="00DD29B0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Комитет по финансам администрации</w:t>
            </w:r>
          </w:p>
          <w:p w14:paraId="2EB11119" w14:textId="77777777" w:rsidR="00DD29B0" w:rsidRPr="009526A5" w:rsidRDefault="00DD29B0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Березовского района (администрация</w:t>
            </w:r>
          </w:p>
          <w:p w14:paraId="59E9BD3A" w14:textId="77777777" w:rsidR="00DD29B0" w:rsidRPr="009526A5" w:rsidRDefault="00DD29B0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Березовского района л/с 040.01.001.1)</w:t>
            </w:r>
          </w:p>
          <w:p w14:paraId="770D4F68" w14:textId="77777777" w:rsidR="00DD29B0" w:rsidRPr="009526A5" w:rsidRDefault="00DD29B0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14:paraId="54AC33DA" w14:textId="77777777" w:rsidR="006F43FA" w:rsidRPr="009526A5" w:rsidRDefault="006F43FA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14:paraId="6D4E21C3" w14:textId="77777777" w:rsidR="006F43FA" w:rsidRPr="009526A5" w:rsidRDefault="006F43FA" w:rsidP="00DD29B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14:paraId="6972216F" w14:textId="77777777" w:rsidR="00394E91" w:rsidRPr="009526A5" w:rsidRDefault="00394E91" w:rsidP="00F06F05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26A5">
              <w:rPr>
                <w:b/>
                <w:sz w:val="28"/>
                <w:szCs w:val="28"/>
              </w:rPr>
              <w:t>Администрация Березовского района</w:t>
            </w:r>
          </w:p>
          <w:p w14:paraId="5A79993B" w14:textId="77777777" w:rsidR="00394E91" w:rsidRPr="009526A5" w:rsidRDefault="00394E91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14:paraId="05F85A95" w14:textId="77777777" w:rsidR="009B6A86" w:rsidRPr="009B6A86" w:rsidRDefault="009B6A86" w:rsidP="00F06F05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B6A86">
              <w:rPr>
                <w:b/>
                <w:bCs/>
                <w:sz w:val="28"/>
                <w:szCs w:val="28"/>
              </w:rPr>
              <w:t>Заместитель</w:t>
            </w:r>
            <w:r w:rsidR="00622E20" w:rsidRPr="009B6A86">
              <w:rPr>
                <w:b/>
                <w:sz w:val="28"/>
                <w:szCs w:val="28"/>
              </w:rPr>
              <w:t xml:space="preserve"> г</w:t>
            </w:r>
            <w:r w:rsidR="006F43FA" w:rsidRPr="009B6A86">
              <w:rPr>
                <w:b/>
                <w:sz w:val="28"/>
                <w:szCs w:val="28"/>
              </w:rPr>
              <w:t>лав</w:t>
            </w:r>
            <w:r w:rsidR="00622E20" w:rsidRPr="009B6A86">
              <w:rPr>
                <w:b/>
                <w:sz w:val="28"/>
                <w:szCs w:val="28"/>
              </w:rPr>
              <w:t>ы</w:t>
            </w:r>
            <w:r w:rsidR="006F43FA" w:rsidRPr="009B6A86">
              <w:rPr>
                <w:b/>
                <w:sz w:val="28"/>
                <w:szCs w:val="28"/>
              </w:rPr>
              <w:t xml:space="preserve"> </w:t>
            </w:r>
          </w:p>
          <w:p w14:paraId="23B7BA0E" w14:textId="77777777" w:rsidR="00394E91" w:rsidRPr="009B6A86" w:rsidRDefault="006F43FA" w:rsidP="00F06F05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B6A86">
              <w:rPr>
                <w:b/>
                <w:sz w:val="28"/>
                <w:szCs w:val="28"/>
              </w:rPr>
              <w:t>Березовского района</w:t>
            </w:r>
          </w:p>
          <w:p w14:paraId="5A698034" w14:textId="77777777" w:rsidR="006F43FA" w:rsidRPr="009526A5" w:rsidRDefault="006F43FA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14:paraId="1C6831EB" w14:textId="77777777" w:rsidR="00394E91" w:rsidRPr="009526A5" w:rsidRDefault="00394E91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_________________/</w:t>
            </w:r>
            <w:r w:rsidR="009B6A86">
              <w:rPr>
                <w:b/>
                <w:sz w:val="28"/>
                <w:szCs w:val="28"/>
                <w:u w:val="single"/>
              </w:rPr>
              <w:t>С</w:t>
            </w:r>
            <w:r w:rsidR="006B5EAB" w:rsidRPr="009526A5">
              <w:rPr>
                <w:b/>
                <w:sz w:val="28"/>
                <w:szCs w:val="28"/>
                <w:u w:val="single"/>
              </w:rPr>
              <w:t>.</w:t>
            </w:r>
            <w:r w:rsidR="009B6A86">
              <w:rPr>
                <w:b/>
                <w:sz w:val="28"/>
                <w:szCs w:val="28"/>
                <w:u w:val="single"/>
              </w:rPr>
              <w:t>Н</w:t>
            </w:r>
            <w:r w:rsidR="006B5EAB" w:rsidRPr="009526A5">
              <w:rPr>
                <w:b/>
                <w:sz w:val="28"/>
                <w:szCs w:val="28"/>
                <w:u w:val="single"/>
              </w:rPr>
              <w:t xml:space="preserve">. </w:t>
            </w:r>
            <w:r w:rsidR="009B6A86">
              <w:rPr>
                <w:b/>
                <w:sz w:val="28"/>
                <w:szCs w:val="28"/>
                <w:u w:val="single"/>
              </w:rPr>
              <w:t>Титов</w:t>
            </w:r>
          </w:p>
          <w:p w14:paraId="644FD4D8" w14:textId="77777777" w:rsidR="00394E91" w:rsidRPr="009526A5" w:rsidRDefault="00394E91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93" w:type="dxa"/>
          </w:tcPr>
          <w:p w14:paraId="65A53F74" w14:textId="3F5A0CE2" w:rsidR="006F43FA" w:rsidRPr="009526A5" w:rsidRDefault="00D433B6" w:rsidP="006F43F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Р/с 03231643718124378700</w:t>
            </w:r>
          </w:p>
          <w:p w14:paraId="0F802EF1" w14:textId="77777777" w:rsidR="00482A94" w:rsidRPr="00D25D05" w:rsidRDefault="00732566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25D05">
              <w:rPr>
                <w:sz w:val="28"/>
                <w:szCs w:val="28"/>
              </w:rPr>
              <w:t xml:space="preserve"> </w:t>
            </w:r>
          </w:p>
          <w:p w14:paraId="4395994F" w14:textId="77777777" w:rsidR="006F43FA" w:rsidRPr="009526A5" w:rsidRDefault="006F43FA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b/>
                <w:sz w:val="28"/>
                <w:szCs w:val="28"/>
              </w:rPr>
              <w:t xml:space="preserve">БИК </w:t>
            </w:r>
            <w:r w:rsidR="00482A94" w:rsidRPr="00482A94">
              <w:rPr>
                <w:b/>
                <w:sz w:val="28"/>
                <w:szCs w:val="28"/>
              </w:rPr>
              <w:t>007162163</w:t>
            </w:r>
          </w:p>
          <w:p w14:paraId="5D2749A8" w14:textId="77777777" w:rsidR="006F43FA" w:rsidRPr="009526A5" w:rsidRDefault="006F43FA" w:rsidP="00F06F05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26A5">
              <w:rPr>
                <w:b/>
                <w:sz w:val="28"/>
                <w:szCs w:val="28"/>
              </w:rPr>
              <w:t>Наименование получателя:</w:t>
            </w:r>
          </w:p>
          <w:p w14:paraId="4741A9B1" w14:textId="77777777" w:rsidR="006F43FA" w:rsidRPr="009526A5" w:rsidRDefault="006F43FA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УФК по ХМАО-Югре (</w:t>
            </w:r>
            <w:r w:rsidR="00482A94" w:rsidRPr="00482A94">
              <w:rPr>
                <w:sz w:val="28"/>
                <w:szCs w:val="28"/>
              </w:rPr>
              <w:t xml:space="preserve">МКУ  администрация сельского  поселения  </w:t>
            </w:r>
            <w:r w:rsidR="00C904C7">
              <w:rPr>
                <w:sz w:val="28"/>
                <w:szCs w:val="28"/>
              </w:rPr>
              <w:t>Хулимсунт</w:t>
            </w:r>
            <w:r w:rsidRPr="009526A5">
              <w:rPr>
                <w:sz w:val="28"/>
                <w:szCs w:val="28"/>
              </w:rPr>
              <w:t>)</w:t>
            </w:r>
          </w:p>
          <w:p w14:paraId="3D17C836" w14:textId="3CBE0A07" w:rsidR="00482A94" w:rsidRPr="00D25D05" w:rsidRDefault="006F43FA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 xml:space="preserve">ОКТМО </w:t>
            </w:r>
            <w:r w:rsidR="00D433B6">
              <w:rPr>
                <w:sz w:val="28"/>
                <w:szCs w:val="28"/>
              </w:rPr>
              <w:t>71812437</w:t>
            </w:r>
          </w:p>
          <w:p w14:paraId="5468A272" w14:textId="7DD1B7D3" w:rsidR="006F43FA" w:rsidRPr="00D25D05" w:rsidRDefault="006F43FA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 xml:space="preserve">ОКПО </w:t>
            </w:r>
            <w:r w:rsidR="00D433B6">
              <w:rPr>
                <w:sz w:val="28"/>
                <w:szCs w:val="28"/>
              </w:rPr>
              <w:t>79553765</w:t>
            </w:r>
          </w:p>
          <w:p w14:paraId="4D2CDFA8" w14:textId="4298E768" w:rsidR="00482A94" w:rsidRPr="00D25D05" w:rsidRDefault="006F43FA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 xml:space="preserve">ОГРН </w:t>
            </w:r>
            <w:r w:rsidR="00D433B6">
              <w:rPr>
                <w:sz w:val="28"/>
                <w:szCs w:val="28"/>
              </w:rPr>
              <w:t>1058603654955</w:t>
            </w:r>
          </w:p>
          <w:p w14:paraId="4D8D0D9E" w14:textId="0EB8AEA1" w:rsidR="00EC1612" w:rsidRDefault="006F43FA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 xml:space="preserve">ИНН </w:t>
            </w:r>
            <w:r w:rsidR="00D433B6">
              <w:rPr>
                <w:sz w:val="28"/>
                <w:szCs w:val="28"/>
              </w:rPr>
              <w:t>8613005901</w:t>
            </w:r>
          </w:p>
          <w:p w14:paraId="37503B38" w14:textId="3412717F" w:rsidR="00394E91" w:rsidRPr="00D25D05" w:rsidRDefault="006F43FA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 xml:space="preserve">КПП </w:t>
            </w:r>
            <w:r w:rsidR="00D433B6">
              <w:rPr>
                <w:sz w:val="28"/>
                <w:szCs w:val="28"/>
              </w:rPr>
              <w:t>861301001</w:t>
            </w:r>
          </w:p>
          <w:p w14:paraId="1BFC9E80" w14:textId="77777777" w:rsidR="00EC1612" w:rsidRPr="009526A5" w:rsidRDefault="00EC1612" w:rsidP="00F06F05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14:paraId="45594F18" w14:textId="77777777" w:rsidR="00394E91" w:rsidRPr="009526A5" w:rsidRDefault="00394E91" w:rsidP="00F06F05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26A5">
              <w:rPr>
                <w:b/>
                <w:sz w:val="28"/>
                <w:szCs w:val="28"/>
              </w:rPr>
              <w:t xml:space="preserve">Администрация сельского </w:t>
            </w:r>
          </w:p>
          <w:p w14:paraId="0E3C2736" w14:textId="77777777" w:rsidR="00394E91" w:rsidRPr="009526A5" w:rsidRDefault="00394E91" w:rsidP="00F06F05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26A5">
              <w:rPr>
                <w:b/>
                <w:sz w:val="28"/>
                <w:szCs w:val="28"/>
              </w:rPr>
              <w:t xml:space="preserve">поселения </w:t>
            </w:r>
            <w:r w:rsidR="00C904C7">
              <w:rPr>
                <w:b/>
                <w:sz w:val="28"/>
                <w:szCs w:val="28"/>
              </w:rPr>
              <w:t>Хулимсунт</w:t>
            </w:r>
          </w:p>
          <w:p w14:paraId="34B8EDC7" w14:textId="77777777" w:rsidR="006F43FA" w:rsidRPr="009526A5" w:rsidRDefault="006F43FA" w:rsidP="00F06F05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14:paraId="3586B6BF" w14:textId="77777777" w:rsidR="006F43FA" w:rsidRPr="009526A5" w:rsidRDefault="006F43FA" w:rsidP="006F43F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9526A5">
              <w:rPr>
                <w:b/>
                <w:sz w:val="28"/>
                <w:szCs w:val="28"/>
              </w:rPr>
              <w:t>Глава поселения</w:t>
            </w:r>
          </w:p>
          <w:p w14:paraId="0C1D93DC" w14:textId="77777777" w:rsidR="00394E91" w:rsidRPr="009526A5" w:rsidRDefault="00394E91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14:paraId="65BE038F" w14:textId="77777777" w:rsidR="00394E91" w:rsidRPr="009526A5" w:rsidRDefault="00712F93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526A5">
              <w:rPr>
                <w:sz w:val="28"/>
                <w:szCs w:val="28"/>
              </w:rPr>
              <w:t>______________</w:t>
            </w:r>
            <w:r w:rsidR="00394E91" w:rsidRPr="009526A5">
              <w:rPr>
                <w:sz w:val="28"/>
                <w:szCs w:val="28"/>
              </w:rPr>
              <w:t>/</w:t>
            </w:r>
            <w:r w:rsidR="002E4553">
              <w:rPr>
                <w:b/>
                <w:sz w:val="28"/>
                <w:szCs w:val="28"/>
                <w:u w:val="single"/>
              </w:rPr>
              <w:t>Е</w:t>
            </w:r>
            <w:r w:rsidR="002407CD" w:rsidRPr="009526A5">
              <w:rPr>
                <w:b/>
                <w:sz w:val="28"/>
                <w:szCs w:val="28"/>
                <w:u w:val="single"/>
              </w:rPr>
              <w:t>.</w:t>
            </w:r>
            <w:r w:rsidR="00493DBC">
              <w:rPr>
                <w:b/>
                <w:sz w:val="28"/>
                <w:szCs w:val="28"/>
                <w:u w:val="single"/>
              </w:rPr>
              <w:t>В</w:t>
            </w:r>
            <w:r w:rsidR="002407CD" w:rsidRPr="009526A5">
              <w:rPr>
                <w:b/>
                <w:sz w:val="28"/>
                <w:szCs w:val="28"/>
                <w:u w:val="single"/>
              </w:rPr>
              <w:t xml:space="preserve">. </w:t>
            </w:r>
            <w:r w:rsidR="00493DBC">
              <w:rPr>
                <w:b/>
                <w:sz w:val="28"/>
                <w:szCs w:val="28"/>
                <w:u w:val="single"/>
              </w:rPr>
              <w:t>Ефаркин</w:t>
            </w:r>
            <w:r w:rsidR="002E4553">
              <w:rPr>
                <w:b/>
                <w:sz w:val="28"/>
                <w:szCs w:val="28"/>
                <w:u w:val="single"/>
              </w:rPr>
              <w:t>а</w:t>
            </w:r>
          </w:p>
          <w:p w14:paraId="459B7E55" w14:textId="77777777" w:rsidR="00394E91" w:rsidRPr="006F43FA" w:rsidRDefault="00394E91" w:rsidP="00F06F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14:paraId="364F3F72" w14:textId="77777777" w:rsidR="0082730E" w:rsidRDefault="0082730E">
      <w:pPr>
        <w:sectPr w:rsidR="0082730E" w:rsidSect="00EA1AB9">
          <w:pgSz w:w="11906" w:h="16838"/>
          <w:pgMar w:top="1135" w:right="849" w:bottom="993" w:left="1418" w:header="709" w:footer="709" w:gutter="0"/>
          <w:cols w:space="708"/>
          <w:docGrid w:linePitch="360"/>
        </w:sectPr>
      </w:pPr>
      <w:r>
        <w:br w:type="page"/>
      </w:r>
    </w:p>
    <w:p w14:paraId="1941CB10" w14:textId="77777777" w:rsidR="0082730E" w:rsidRPr="00B26CA6" w:rsidRDefault="0082730E" w:rsidP="00BC5E66">
      <w:pPr>
        <w:jc w:val="right"/>
        <w:rPr>
          <w:noProof/>
        </w:rPr>
      </w:pPr>
      <w:r w:rsidRPr="00B26CA6">
        <w:rPr>
          <w:noProof/>
        </w:rPr>
        <w:lastRenderedPageBreak/>
        <w:t xml:space="preserve">Приложение </w:t>
      </w:r>
    </w:p>
    <w:p w14:paraId="0C17E5B4" w14:textId="77777777" w:rsidR="0082730E" w:rsidRPr="00B26CA6" w:rsidRDefault="0082730E" w:rsidP="00BC5E66">
      <w:pPr>
        <w:pStyle w:val="a6"/>
        <w:spacing w:after="0"/>
        <w:ind w:firstLine="567"/>
        <w:jc w:val="right"/>
        <w:rPr>
          <w:b/>
          <w:sz w:val="28"/>
          <w:szCs w:val="28"/>
        </w:rPr>
      </w:pPr>
      <w:r w:rsidRPr="00B26CA6">
        <w:rPr>
          <w:noProof/>
        </w:rPr>
        <w:t>к Соглашению</w:t>
      </w:r>
      <w:r w:rsidRPr="00B26CA6">
        <w:rPr>
          <w:b/>
          <w:sz w:val="28"/>
          <w:szCs w:val="28"/>
        </w:rPr>
        <w:t xml:space="preserve"> </w:t>
      </w:r>
    </w:p>
    <w:p w14:paraId="0BD3E969" w14:textId="77777777" w:rsidR="0082730E" w:rsidRPr="00B26CA6" w:rsidRDefault="0082730E" w:rsidP="00BC5E66">
      <w:pPr>
        <w:pStyle w:val="a6"/>
        <w:spacing w:after="0"/>
        <w:ind w:firstLine="567"/>
        <w:jc w:val="right"/>
      </w:pPr>
      <w:r w:rsidRPr="00B26CA6">
        <w:t>о передаче осуществления части полномочий</w:t>
      </w:r>
    </w:p>
    <w:p w14:paraId="5BAE0B67" w14:textId="77777777" w:rsidR="0082730E" w:rsidRPr="00B26CA6" w:rsidRDefault="0082730E" w:rsidP="00BC5E66">
      <w:pPr>
        <w:pStyle w:val="a6"/>
        <w:spacing w:after="0"/>
        <w:ind w:firstLine="567"/>
        <w:jc w:val="right"/>
      </w:pPr>
      <w:r w:rsidRPr="00B26CA6">
        <w:t xml:space="preserve"> органов местного самоуправления </w:t>
      </w:r>
    </w:p>
    <w:p w14:paraId="3EF85957" w14:textId="77777777" w:rsidR="0082730E" w:rsidRPr="00B26CA6" w:rsidRDefault="0082730E" w:rsidP="00BC5E66">
      <w:pPr>
        <w:pStyle w:val="a6"/>
        <w:spacing w:after="0"/>
        <w:ind w:firstLine="567"/>
        <w:jc w:val="right"/>
      </w:pPr>
      <w:r>
        <w:t>сельского</w:t>
      </w:r>
      <w:r w:rsidRPr="00B26CA6">
        <w:t xml:space="preserve"> поселения </w:t>
      </w:r>
      <w:r w:rsidR="00493DBC">
        <w:t>Хулимсунт</w:t>
      </w:r>
    </w:p>
    <w:p w14:paraId="58884029" w14:textId="77777777" w:rsidR="0082730E" w:rsidRPr="00B26CA6" w:rsidRDefault="0082730E" w:rsidP="00BC5E66">
      <w:pPr>
        <w:pStyle w:val="a6"/>
        <w:spacing w:after="0"/>
        <w:ind w:firstLine="567"/>
        <w:jc w:val="right"/>
      </w:pPr>
      <w:r w:rsidRPr="00B26CA6">
        <w:t xml:space="preserve">по решению вопросов местного </w:t>
      </w:r>
    </w:p>
    <w:p w14:paraId="7E1251C3" w14:textId="77777777" w:rsidR="0082730E" w:rsidRPr="00B26CA6" w:rsidRDefault="0082730E" w:rsidP="00BC5E66">
      <w:pPr>
        <w:pStyle w:val="a6"/>
        <w:spacing w:after="0"/>
        <w:ind w:firstLine="567"/>
        <w:jc w:val="right"/>
      </w:pPr>
      <w:r w:rsidRPr="00B26CA6">
        <w:t>значения органам местного самоуправления</w:t>
      </w:r>
    </w:p>
    <w:p w14:paraId="1FD7A31F" w14:textId="77777777" w:rsidR="0082730E" w:rsidRPr="00B26CA6" w:rsidRDefault="0082730E" w:rsidP="00BC5E66">
      <w:pPr>
        <w:pStyle w:val="a6"/>
        <w:spacing w:after="0"/>
        <w:ind w:firstLine="567"/>
        <w:jc w:val="right"/>
      </w:pPr>
      <w:r w:rsidRPr="00B26CA6">
        <w:t xml:space="preserve"> Березовского района на 20</w:t>
      </w:r>
      <w:r>
        <w:t>2</w:t>
      </w:r>
      <w:r w:rsidR="00716725">
        <w:t>4</w:t>
      </w:r>
      <w:r>
        <w:t>-202</w:t>
      </w:r>
      <w:r w:rsidR="00716725">
        <w:t>6</w:t>
      </w:r>
      <w:r>
        <w:t xml:space="preserve"> </w:t>
      </w:r>
      <w:r w:rsidRPr="00B26CA6">
        <w:t>год</w:t>
      </w:r>
      <w:r>
        <w:t>ы</w:t>
      </w:r>
    </w:p>
    <w:p w14:paraId="2E99AAB7" w14:textId="77777777" w:rsidR="0082730E" w:rsidRPr="00381776" w:rsidRDefault="0082730E" w:rsidP="00BC5E66">
      <w:pPr>
        <w:jc w:val="right"/>
        <w:rPr>
          <w:noProof/>
        </w:rPr>
      </w:pPr>
      <w:r>
        <w:rPr>
          <w:noProof/>
        </w:rPr>
        <w:t xml:space="preserve">от  </w:t>
      </w:r>
      <w:r w:rsidR="008545AD">
        <w:rPr>
          <w:noProof/>
        </w:rPr>
        <w:t>«</w:t>
      </w:r>
      <w:r w:rsidR="003F6F09">
        <w:rPr>
          <w:noProof/>
        </w:rPr>
        <w:t xml:space="preserve">  </w:t>
      </w:r>
      <w:r w:rsidR="00BB3684">
        <w:rPr>
          <w:noProof/>
        </w:rPr>
        <w:t xml:space="preserve"> </w:t>
      </w:r>
      <w:r w:rsidR="003F6F09">
        <w:rPr>
          <w:noProof/>
        </w:rPr>
        <w:t xml:space="preserve">  </w:t>
      </w:r>
      <w:r w:rsidR="008545AD">
        <w:rPr>
          <w:noProof/>
        </w:rPr>
        <w:t xml:space="preserve">» </w:t>
      </w:r>
      <w:r w:rsidR="003178D3" w:rsidRPr="00D433B6">
        <w:rPr>
          <w:noProof/>
        </w:rPr>
        <w:t>_________</w:t>
      </w:r>
      <w:r w:rsidR="008545AD">
        <w:rPr>
          <w:noProof/>
        </w:rPr>
        <w:t xml:space="preserve"> 202</w:t>
      </w:r>
      <w:r w:rsidR="003F6F09">
        <w:rPr>
          <w:noProof/>
        </w:rPr>
        <w:t>4</w:t>
      </w:r>
      <w:r w:rsidRPr="00B26CA6">
        <w:rPr>
          <w:noProof/>
        </w:rPr>
        <w:t xml:space="preserve"> года  №</w:t>
      </w:r>
      <w:r w:rsidR="00BB3684">
        <w:rPr>
          <w:noProof/>
        </w:rPr>
        <w:t xml:space="preserve"> _____</w:t>
      </w:r>
      <w:r w:rsidR="008545AD">
        <w:rPr>
          <w:noProof/>
        </w:rPr>
        <w:t xml:space="preserve"> </w:t>
      </w:r>
      <w:r w:rsidR="00716725">
        <w:rPr>
          <w:noProof/>
        </w:rPr>
        <w:t xml:space="preserve"> </w:t>
      </w:r>
    </w:p>
    <w:p w14:paraId="5836E8C6" w14:textId="77777777" w:rsidR="0082730E" w:rsidRDefault="0082730E" w:rsidP="0082730E">
      <w:pPr>
        <w:pStyle w:val="ConsPlusNormal"/>
        <w:ind w:firstLine="540"/>
        <w:jc w:val="center"/>
      </w:pPr>
    </w:p>
    <w:p w14:paraId="4D8CD9E8" w14:textId="77777777" w:rsidR="0082730E" w:rsidRPr="00796EC8" w:rsidRDefault="0082730E" w:rsidP="0082730E">
      <w:pPr>
        <w:jc w:val="center"/>
        <w:rPr>
          <w:b/>
          <w:bCs/>
          <w:color w:val="000000"/>
          <w:sz w:val="28"/>
          <w:szCs w:val="28"/>
        </w:rPr>
      </w:pPr>
      <w:r w:rsidRPr="00796EC8">
        <w:rPr>
          <w:b/>
          <w:color w:val="000000"/>
          <w:sz w:val="28"/>
          <w:szCs w:val="28"/>
        </w:rPr>
        <w:t xml:space="preserve">Расчет стоимости </w:t>
      </w:r>
      <w:r w:rsidRPr="00796EC8">
        <w:rPr>
          <w:b/>
          <w:sz w:val="28"/>
          <w:szCs w:val="28"/>
        </w:rPr>
        <w:t xml:space="preserve">межбюджетных трансфертов </w:t>
      </w:r>
      <w:r w:rsidRPr="00796EC8">
        <w:rPr>
          <w:b/>
          <w:color w:val="000000"/>
          <w:sz w:val="28"/>
          <w:szCs w:val="28"/>
        </w:rPr>
        <w:t>на осуществление</w:t>
      </w:r>
      <w:r w:rsidRPr="00796EC8">
        <w:rPr>
          <w:b/>
          <w:sz w:val="28"/>
          <w:szCs w:val="28"/>
        </w:rPr>
        <w:t xml:space="preserve"> полномочия по </w:t>
      </w:r>
      <w:r w:rsidRPr="00796EC8">
        <w:rPr>
          <w:rFonts w:eastAsia="Calibri"/>
          <w:b/>
          <w:sz w:val="28"/>
          <w:szCs w:val="28"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796EC8">
        <w:rPr>
          <w:b/>
          <w:bCs/>
          <w:color w:val="000000"/>
          <w:sz w:val="28"/>
          <w:szCs w:val="28"/>
        </w:rPr>
        <w:t>.</w:t>
      </w:r>
    </w:p>
    <w:p w14:paraId="2F907B4A" w14:textId="77777777" w:rsidR="0082730E" w:rsidRPr="00C4713A" w:rsidRDefault="0082730E" w:rsidP="0082730E">
      <w:pPr>
        <w:jc w:val="both"/>
        <w:rPr>
          <w:bCs/>
          <w:color w:val="000000"/>
          <w:sz w:val="28"/>
          <w:szCs w:val="28"/>
        </w:rPr>
      </w:pPr>
    </w:p>
    <w:p w14:paraId="54D68FD6" w14:textId="77777777" w:rsidR="00FB3B51" w:rsidRPr="00FB3B51" w:rsidRDefault="00FB3B51" w:rsidP="000805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3B51">
        <w:rPr>
          <w:rFonts w:eastAsiaTheme="minorHAnsi"/>
          <w:bCs/>
          <w:sz w:val="28"/>
          <w:szCs w:val="28"/>
          <w:lang w:eastAsia="en-US"/>
        </w:rPr>
        <w:t xml:space="preserve">Объем </w:t>
      </w:r>
      <w:r w:rsidRPr="00650FB1">
        <w:rPr>
          <w:sz w:val="28"/>
          <w:szCs w:val="28"/>
        </w:rPr>
        <w:t>межбюджетных трансфертов для осуществления переданного</w:t>
      </w:r>
      <w:r>
        <w:rPr>
          <w:sz w:val="28"/>
          <w:szCs w:val="28"/>
        </w:rPr>
        <w:t xml:space="preserve"> </w:t>
      </w:r>
      <w:r w:rsidRPr="00650FB1">
        <w:rPr>
          <w:sz w:val="28"/>
          <w:szCs w:val="28"/>
        </w:rPr>
        <w:t>полномочия на 202</w:t>
      </w:r>
      <w:r>
        <w:rPr>
          <w:sz w:val="28"/>
          <w:szCs w:val="28"/>
        </w:rPr>
        <w:t>4</w:t>
      </w:r>
      <w:r w:rsidRPr="00650FB1">
        <w:rPr>
          <w:sz w:val="28"/>
          <w:szCs w:val="28"/>
        </w:rPr>
        <w:t xml:space="preserve"> год </w:t>
      </w:r>
      <w:r w:rsidRPr="00FB3B51">
        <w:rPr>
          <w:rFonts w:eastAsiaTheme="minorHAnsi"/>
          <w:bCs/>
          <w:sz w:val="28"/>
          <w:szCs w:val="28"/>
          <w:lang w:eastAsia="en-US"/>
        </w:rPr>
        <w:t>(Р</w:t>
      </w:r>
      <w:r>
        <w:rPr>
          <w:rFonts w:eastAsiaTheme="minorHAnsi"/>
          <w:bCs/>
          <w:sz w:val="28"/>
          <w:szCs w:val="28"/>
          <w:lang w:eastAsia="en-US"/>
        </w:rPr>
        <w:t>мбт</w:t>
      </w:r>
      <w:r w:rsidRPr="00FB3B51">
        <w:rPr>
          <w:rFonts w:eastAsiaTheme="minorHAnsi"/>
          <w:bCs/>
          <w:sz w:val="28"/>
          <w:szCs w:val="28"/>
          <w:lang w:eastAsia="en-US"/>
        </w:rPr>
        <w:t>) рассчитывается по следующей формуле:</w:t>
      </w:r>
    </w:p>
    <w:p w14:paraId="4658E94C" w14:textId="77777777" w:rsidR="00FB3B51" w:rsidRPr="00FB3B51" w:rsidRDefault="00FB3B51" w:rsidP="000805A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5BFAD94E" w14:textId="77777777" w:rsidR="00FB3B51" w:rsidRPr="00FB3B51" w:rsidRDefault="00FB3B51" w:rsidP="000805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3B51"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>мбт</w:t>
      </w:r>
      <w:r w:rsidRPr="00FB3B51">
        <w:rPr>
          <w:rFonts w:eastAsiaTheme="minorHAnsi"/>
          <w:bCs/>
          <w:sz w:val="28"/>
          <w:szCs w:val="28"/>
          <w:lang w:eastAsia="en-US"/>
        </w:rPr>
        <w:t xml:space="preserve"> = (Норм + Мз)</w:t>
      </w:r>
      <w:r w:rsidR="004C6BC0">
        <w:rPr>
          <w:rFonts w:eastAsiaTheme="minorHAnsi"/>
          <w:bCs/>
          <w:sz w:val="28"/>
          <w:szCs w:val="28"/>
          <w:lang w:eastAsia="en-US"/>
        </w:rPr>
        <w:t>/12*Км</w:t>
      </w:r>
      <w:r w:rsidRPr="00FB3B51">
        <w:rPr>
          <w:rFonts w:eastAsiaTheme="minorHAnsi"/>
          <w:bCs/>
          <w:sz w:val="28"/>
          <w:szCs w:val="28"/>
          <w:lang w:eastAsia="en-US"/>
        </w:rPr>
        <w:t xml:space="preserve"> x К, где:</w:t>
      </w:r>
    </w:p>
    <w:p w14:paraId="416F773A" w14:textId="77777777" w:rsidR="00FB3B51" w:rsidRPr="00FB3B51" w:rsidRDefault="00FB3B51" w:rsidP="000805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C3DC981" w14:textId="77777777" w:rsidR="00FB3B51" w:rsidRPr="00FB3B51" w:rsidRDefault="00FB3B51" w:rsidP="000805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3B51">
        <w:rPr>
          <w:rFonts w:eastAsiaTheme="minorHAnsi"/>
          <w:bCs/>
          <w:sz w:val="28"/>
          <w:szCs w:val="28"/>
          <w:lang w:eastAsia="en-US"/>
        </w:rPr>
        <w:t>Норм - объем затрат</w:t>
      </w:r>
      <w:r w:rsidR="00B94140">
        <w:rPr>
          <w:rFonts w:eastAsiaTheme="minorHAnsi"/>
          <w:bCs/>
          <w:sz w:val="28"/>
          <w:szCs w:val="28"/>
          <w:lang w:eastAsia="en-US"/>
        </w:rPr>
        <w:t xml:space="preserve"> в год</w:t>
      </w:r>
      <w:r w:rsidRPr="00FB3B51">
        <w:rPr>
          <w:rFonts w:eastAsiaTheme="minorHAnsi"/>
          <w:bCs/>
          <w:sz w:val="28"/>
          <w:szCs w:val="28"/>
          <w:lang w:eastAsia="en-US"/>
        </w:rPr>
        <w:t xml:space="preserve"> на выплату заработной платы и обязательных страховых взносов в р</w:t>
      </w:r>
      <w:r>
        <w:rPr>
          <w:rFonts w:eastAsiaTheme="minorHAnsi"/>
          <w:bCs/>
          <w:sz w:val="28"/>
          <w:szCs w:val="28"/>
          <w:lang w:eastAsia="en-US"/>
        </w:rPr>
        <w:t>асчете на одного муниципального служащего в органе местного самоуправления Березовского района (администрации Березовского района)</w:t>
      </w:r>
      <w:r w:rsidRPr="00FB3B51">
        <w:rPr>
          <w:rFonts w:eastAsiaTheme="minorHAnsi"/>
          <w:bCs/>
          <w:sz w:val="28"/>
          <w:szCs w:val="28"/>
          <w:lang w:eastAsia="en-US"/>
        </w:rPr>
        <w:t>, замещающего должность "главный специалист" категории "специалист" группы "старшие" и обеспечивающего исполнение переданных отдельных полномочий</w:t>
      </w:r>
      <w:r>
        <w:rPr>
          <w:rFonts w:eastAsiaTheme="minorHAnsi"/>
          <w:bCs/>
          <w:sz w:val="28"/>
          <w:szCs w:val="28"/>
          <w:lang w:eastAsia="en-US"/>
        </w:rPr>
        <w:t xml:space="preserve"> по решению вопросов местного значения</w:t>
      </w:r>
      <w:r w:rsidRPr="00FB3B51">
        <w:rPr>
          <w:rFonts w:eastAsiaTheme="minorHAnsi"/>
          <w:bCs/>
          <w:sz w:val="28"/>
          <w:szCs w:val="28"/>
          <w:lang w:eastAsia="en-US"/>
        </w:rPr>
        <w:t>, рассчитываемый в соответствии с нормативным правовым актом Правительства Ханты-Мансийского автономного округа - Югры;</w:t>
      </w:r>
    </w:p>
    <w:p w14:paraId="1968471D" w14:textId="77777777" w:rsidR="00FB3B51" w:rsidRDefault="00FB3B51" w:rsidP="000805A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3B51">
        <w:rPr>
          <w:rFonts w:eastAsiaTheme="minorHAnsi"/>
          <w:bCs/>
          <w:sz w:val="28"/>
          <w:szCs w:val="28"/>
          <w:lang w:eastAsia="en-US"/>
        </w:rPr>
        <w:t xml:space="preserve">Мз - материальные затраты на содержание и обеспечение деятельности </w:t>
      </w:r>
      <w:r w:rsidR="00B94140">
        <w:rPr>
          <w:rFonts w:eastAsiaTheme="minorHAnsi"/>
          <w:bCs/>
          <w:sz w:val="28"/>
          <w:szCs w:val="28"/>
          <w:lang w:eastAsia="en-US"/>
        </w:rPr>
        <w:t>в органе местного самоуправления Березовского района (администрации Березовского района)</w:t>
      </w:r>
      <w:r w:rsidRPr="00FB3B5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B94140" w:rsidRPr="00FB3B51">
        <w:rPr>
          <w:rFonts w:eastAsiaTheme="minorHAnsi"/>
          <w:bCs/>
          <w:sz w:val="28"/>
          <w:szCs w:val="28"/>
          <w:lang w:eastAsia="en-US"/>
        </w:rPr>
        <w:t>обеспечивающего исполнение переданных отдельных полномочий</w:t>
      </w:r>
      <w:r w:rsidR="00B94140">
        <w:rPr>
          <w:rFonts w:eastAsiaTheme="minorHAnsi"/>
          <w:bCs/>
          <w:sz w:val="28"/>
          <w:szCs w:val="28"/>
          <w:lang w:eastAsia="en-US"/>
        </w:rPr>
        <w:t xml:space="preserve"> по решению вопросов местного значения</w:t>
      </w:r>
      <w:r w:rsidRPr="00FB3B51">
        <w:rPr>
          <w:rFonts w:eastAsiaTheme="minorHAnsi"/>
          <w:bCs/>
          <w:sz w:val="28"/>
          <w:szCs w:val="28"/>
          <w:lang w:eastAsia="en-US"/>
        </w:rPr>
        <w:t>, исчисляемые в размере 5 процентов объема затрат на выплату заработной платы и обязательных страховых взносов;</w:t>
      </w:r>
    </w:p>
    <w:p w14:paraId="507CD0B7" w14:textId="77777777" w:rsidR="004C6BC0" w:rsidRPr="00FB3B51" w:rsidRDefault="004C6BC0" w:rsidP="000805A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Км </w:t>
      </w:r>
      <w:r w:rsidR="0071296E">
        <w:rPr>
          <w:rFonts w:eastAsiaTheme="minorHAnsi"/>
          <w:bCs/>
          <w:sz w:val="28"/>
          <w:szCs w:val="28"/>
          <w:lang w:eastAsia="en-US"/>
        </w:rPr>
        <w:t>–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1296E">
        <w:rPr>
          <w:rFonts w:eastAsiaTheme="minorHAnsi"/>
          <w:bCs/>
          <w:sz w:val="28"/>
          <w:szCs w:val="28"/>
          <w:lang w:eastAsia="en-US"/>
        </w:rPr>
        <w:t>количество месяцев по выполнению работы по переданному полномочию;</w:t>
      </w:r>
    </w:p>
    <w:p w14:paraId="5F5FEAA0" w14:textId="77777777" w:rsidR="00FB3B51" w:rsidRPr="00FB3B51" w:rsidRDefault="00FB3B51" w:rsidP="000805A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3B51">
        <w:rPr>
          <w:rFonts w:eastAsiaTheme="minorHAnsi"/>
          <w:bCs/>
          <w:sz w:val="28"/>
          <w:szCs w:val="28"/>
          <w:lang w:eastAsia="en-US"/>
        </w:rPr>
        <w:t>К - численность муниципальных служащих из расчета 0,</w:t>
      </w:r>
      <w:r w:rsidR="0071296E">
        <w:rPr>
          <w:rFonts w:eastAsiaTheme="minorHAnsi"/>
          <w:bCs/>
          <w:sz w:val="28"/>
          <w:szCs w:val="28"/>
          <w:lang w:eastAsia="en-US"/>
        </w:rPr>
        <w:t>6</w:t>
      </w:r>
      <w:r w:rsidRPr="00FB3B51">
        <w:rPr>
          <w:rFonts w:eastAsiaTheme="minorHAnsi"/>
          <w:bCs/>
          <w:sz w:val="28"/>
          <w:szCs w:val="28"/>
          <w:lang w:eastAsia="en-US"/>
        </w:rPr>
        <w:t xml:space="preserve"> единицы на администрирование переданных отдельных полномочий</w:t>
      </w:r>
      <w:r w:rsidR="00B94140">
        <w:rPr>
          <w:rFonts w:eastAsiaTheme="minorHAnsi"/>
          <w:bCs/>
          <w:sz w:val="28"/>
          <w:szCs w:val="28"/>
          <w:lang w:eastAsia="en-US"/>
        </w:rPr>
        <w:t xml:space="preserve"> по решению вопросов местного значения,</w:t>
      </w:r>
    </w:p>
    <w:p w14:paraId="7DB8D669" w14:textId="77777777" w:rsidR="00FB3B51" w:rsidRDefault="00FB3B51" w:rsidP="000805A0">
      <w:pPr>
        <w:tabs>
          <w:tab w:val="left" w:pos="949"/>
        </w:tabs>
        <w:spacing w:after="244"/>
        <w:ind w:firstLine="709"/>
        <w:contextualSpacing/>
        <w:jc w:val="both"/>
        <w:rPr>
          <w:sz w:val="28"/>
          <w:szCs w:val="28"/>
        </w:rPr>
      </w:pPr>
    </w:p>
    <w:p w14:paraId="370675A1" w14:textId="77777777" w:rsidR="00C904C7" w:rsidRPr="00650FB1" w:rsidRDefault="00B94140" w:rsidP="000805A0">
      <w:pPr>
        <w:ind w:firstLine="709"/>
        <w:jc w:val="center"/>
        <w:rPr>
          <w:sz w:val="28"/>
          <w:szCs w:val="28"/>
        </w:rPr>
      </w:pPr>
      <w:r w:rsidRPr="00FB3B51"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>мбт</w:t>
      </w:r>
      <w:r w:rsidRPr="00FB3B5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904C7" w:rsidRPr="00650FB1">
        <w:rPr>
          <w:sz w:val="28"/>
          <w:szCs w:val="28"/>
        </w:rPr>
        <w:t xml:space="preserve">= </w:t>
      </w:r>
      <w:r>
        <w:rPr>
          <w:sz w:val="28"/>
          <w:szCs w:val="28"/>
        </w:rPr>
        <w:t>(</w:t>
      </w:r>
      <w:r w:rsidR="00C904C7" w:rsidRPr="00650FB1">
        <w:rPr>
          <w:sz w:val="28"/>
          <w:szCs w:val="28"/>
        </w:rPr>
        <w:t xml:space="preserve">1 </w:t>
      </w:r>
      <w:r w:rsidR="00C904C7">
        <w:rPr>
          <w:sz w:val="28"/>
          <w:szCs w:val="28"/>
        </w:rPr>
        <w:t>515</w:t>
      </w:r>
      <w:r w:rsidR="00C904C7" w:rsidRPr="00650FB1">
        <w:rPr>
          <w:sz w:val="28"/>
          <w:szCs w:val="28"/>
        </w:rPr>
        <w:t xml:space="preserve"> </w:t>
      </w:r>
      <w:r w:rsidR="00C904C7">
        <w:rPr>
          <w:sz w:val="28"/>
          <w:szCs w:val="28"/>
        </w:rPr>
        <w:t>494</w:t>
      </w:r>
      <w:r w:rsidR="00C904C7" w:rsidRPr="00650FB1">
        <w:rPr>
          <w:sz w:val="28"/>
          <w:szCs w:val="28"/>
        </w:rPr>
        <w:t xml:space="preserve">,00 </w:t>
      </w:r>
      <w:r w:rsidR="000805A0">
        <w:rPr>
          <w:sz w:val="28"/>
          <w:szCs w:val="28"/>
        </w:rPr>
        <w:t>+</w:t>
      </w:r>
      <w:r>
        <w:rPr>
          <w:sz w:val="28"/>
          <w:szCs w:val="28"/>
        </w:rPr>
        <w:t>5%)</w:t>
      </w:r>
      <w:r w:rsidR="0071296E">
        <w:rPr>
          <w:sz w:val="28"/>
          <w:szCs w:val="28"/>
        </w:rPr>
        <w:t>/12*10</w:t>
      </w:r>
      <w:r w:rsidR="00C904C7" w:rsidRPr="00650FB1">
        <w:rPr>
          <w:sz w:val="28"/>
          <w:szCs w:val="28"/>
        </w:rPr>
        <w:t>*</w:t>
      </w:r>
      <w:r>
        <w:rPr>
          <w:sz w:val="28"/>
          <w:szCs w:val="28"/>
        </w:rPr>
        <w:t>0,</w:t>
      </w:r>
      <w:r w:rsidR="0071296E">
        <w:rPr>
          <w:sz w:val="28"/>
          <w:szCs w:val="28"/>
        </w:rPr>
        <w:t>6</w:t>
      </w:r>
      <w:r w:rsidR="00C904C7" w:rsidRPr="00650FB1">
        <w:rPr>
          <w:sz w:val="28"/>
          <w:szCs w:val="28"/>
        </w:rPr>
        <w:t xml:space="preserve">= </w:t>
      </w:r>
      <w:r w:rsidR="000805A0">
        <w:rPr>
          <w:sz w:val="28"/>
          <w:szCs w:val="28"/>
        </w:rPr>
        <w:t>795 634,35</w:t>
      </w:r>
      <w:r w:rsidR="001F4DFF" w:rsidRPr="00650FB1">
        <w:rPr>
          <w:sz w:val="28"/>
          <w:szCs w:val="28"/>
        </w:rPr>
        <w:t xml:space="preserve"> </w:t>
      </w:r>
      <w:r w:rsidR="00C904C7" w:rsidRPr="00650FB1">
        <w:rPr>
          <w:sz w:val="28"/>
          <w:szCs w:val="28"/>
        </w:rPr>
        <w:t>руб.</w:t>
      </w:r>
    </w:p>
    <w:p w14:paraId="0DDB6228" w14:textId="77777777" w:rsidR="00C904C7" w:rsidRPr="00650FB1" w:rsidRDefault="00C904C7" w:rsidP="000805A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0FB1">
        <w:rPr>
          <w:sz w:val="28"/>
          <w:szCs w:val="28"/>
        </w:rPr>
        <w:t xml:space="preserve">Итого размер </w:t>
      </w:r>
      <w:r>
        <w:rPr>
          <w:sz w:val="28"/>
          <w:szCs w:val="28"/>
        </w:rPr>
        <w:t>администрирования переданного полномочия</w:t>
      </w:r>
      <w:r w:rsidRPr="00650FB1">
        <w:rPr>
          <w:sz w:val="28"/>
          <w:szCs w:val="28"/>
        </w:rPr>
        <w:t xml:space="preserve">: </w:t>
      </w:r>
      <w:r w:rsidR="000805A0">
        <w:rPr>
          <w:sz w:val="28"/>
          <w:szCs w:val="28"/>
        </w:rPr>
        <w:t>795 634,35</w:t>
      </w:r>
      <w:r w:rsidR="001F4DFF" w:rsidRPr="00650FB1">
        <w:rPr>
          <w:sz w:val="28"/>
          <w:szCs w:val="28"/>
        </w:rPr>
        <w:t xml:space="preserve"> </w:t>
      </w:r>
      <w:r w:rsidRPr="00650FB1">
        <w:rPr>
          <w:sz w:val="28"/>
          <w:szCs w:val="28"/>
        </w:rPr>
        <w:t>руб.</w:t>
      </w:r>
    </w:p>
    <w:p w14:paraId="345142A4" w14:textId="77777777" w:rsidR="0082730E" w:rsidRDefault="006C547B" w:rsidP="003D1605">
      <w:pPr>
        <w:spacing w:before="262"/>
        <w:ind w:firstLine="708"/>
        <w:contextualSpacing/>
        <w:jc w:val="both"/>
      </w:pPr>
      <w:r w:rsidRPr="00747DE1">
        <w:rPr>
          <w:sz w:val="28"/>
          <w:szCs w:val="28"/>
        </w:rPr>
        <w:t>Объем межбюджетных трансфертов на исполнение полномочий на 2024 год всего</w:t>
      </w:r>
      <w:r w:rsidR="003D1605">
        <w:rPr>
          <w:sz w:val="28"/>
          <w:szCs w:val="28"/>
        </w:rPr>
        <w:t xml:space="preserve"> </w:t>
      </w:r>
      <w:r w:rsidR="000805A0">
        <w:rPr>
          <w:sz w:val="28"/>
          <w:szCs w:val="28"/>
        </w:rPr>
        <w:t>795 634,35</w:t>
      </w:r>
      <w:r w:rsidR="001F4DFF">
        <w:rPr>
          <w:sz w:val="28"/>
          <w:szCs w:val="28"/>
        </w:rPr>
        <w:t xml:space="preserve"> </w:t>
      </w:r>
      <w:r w:rsidR="003D1605">
        <w:rPr>
          <w:sz w:val="28"/>
          <w:szCs w:val="28"/>
        </w:rPr>
        <w:t>руб.</w:t>
      </w:r>
    </w:p>
    <w:sectPr w:rsidR="0082730E" w:rsidSect="00B61DFF">
      <w:pgSz w:w="11906" w:h="16838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1C73"/>
    <w:multiLevelType w:val="hybridMultilevel"/>
    <w:tmpl w:val="57CCB426"/>
    <w:lvl w:ilvl="0" w:tplc="1E8EAC1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65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E8D0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7AD9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6A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3A6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0840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1A71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2E7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DB620CE"/>
    <w:multiLevelType w:val="multilevel"/>
    <w:tmpl w:val="1D4EA250"/>
    <w:lvl w:ilvl="0">
      <w:start w:val="1"/>
      <w:numFmt w:val="decimal"/>
      <w:lvlText w:val="%1."/>
      <w:lvlJc w:val="left"/>
      <w:pPr>
        <w:ind w:left="0" w:hanging="28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7C"/>
    <w:rsid w:val="000002C4"/>
    <w:rsid w:val="00003CE1"/>
    <w:rsid w:val="00010292"/>
    <w:rsid w:val="00016797"/>
    <w:rsid w:val="000263E2"/>
    <w:rsid w:val="000266E2"/>
    <w:rsid w:val="00067695"/>
    <w:rsid w:val="00075274"/>
    <w:rsid w:val="000805A0"/>
    <w:rsid w:val="000A16EC"/>
    <w:rsid w:val="000A7A7C"/>
    <w:rsid w:val="000B0A9D"/>
    <w:rsid w:val="000D65A1"/>
    <w:rsid w:val="000E7438"/>
    <w:rsid w:val="00115FF3"/>
    <w:rsid w:val="00154F80"/>
    <w:rsid w:val="00182903"/>
    <w:rsid w:val="001857A1"/>
    <w:rsid w:val="00187F13"/>
    <w:rsid w:val="001B66A0"/>
    <w:rsid w:val="001C2052"/>
    <w:rsid w:val="001D38EE"/>
    <w:rsid w:val="001E0D74"/>
    <w:rsid w:val="001E0E1E"/>
    <w:rsid w:val="001E1A36"/>
    <w:rsid w:val="001F3B07"/>
    <w:rsid w:val="001F4DFF"/>
    <w:rsid w:val="002109C8"/>
    <w:rsid w:val="002113DF"/>
    <w:rsid w:val="00212A2A"/>
    <w:rsid w:val="00212D01"/>
    <w:rsid w:val="00223437"/>
    <w:rsid w:val="00225D14"/>
    <w:rsid w:val="00235276"/>
    <w:rsid w:val="002407CD"/>
    <w:rsid w:val="00255474"/>
    <w:rsid w:val="002556D5"/>
    <w:rsid w:val="00264E8B"/>
    <w:rsid w:val="00283C1B"/>
    <w:rsid w:val="002B6D67"/>
    <w:rsid w:val="002D385F"/>
    <w:rsid w:val="002E4553"/>
    <w:rsid w:val="003178D3"/>
    <w:rsid w:val="00326E82"/>
    <w:rsid w:val="003273A0"/>
    <w:rsid w:val="00341268"/>
    <w:rsid w:val="00347FC4"/>
    <w:rsid w:val="00350978"/>
    <w:rsid w:val="00352E77"/>
    <w:rsid w:val="00374452"/>
    <w:rsid w:val="003770E8"/>
    <w:rsid w:val="00391A3C"/>
    <w:rsid w:val="00394E91"/>
    <w:rsid w:val="003B0595"/>
    <w:rsid w:val="003C5E7E"/>
    <w:rsid w:val="003D1605"/>
    <w:rsid w:val="003D2778"/>
    <w:rsid w:val="003D27F9"/>
    <w:rsid w:val="003E38DB"/>
    <w:rsid w:val="003E3A7E"/>
    <w:rsid w:val="003F6F09"/>
    <w:rsid w:val="004023C7"/>
    <w:rsid w:val="00417CB1"/>
    <w:rsid w:val="00437C3B"/>
    <w:rsid w:val="00471B63"/>
    <w:rsid w:val="00482A94"/>
    <w:rsid w:val="00493DBC"/>
    <w:rsid w:val="00495DB6"/>
    <w:rsid w:val="004B1C58"/>
    <w:rsid w:val="004B49E5"/>
    <w:rsid w:val="004C6BC0"/>
    <w:rsid w:val="004E111A"/>
    <w:rsid w:val="005011BE"/>
    <w:rsid w:val="00501D18"/>
    <w:rsid w:val="00504120"/>
    <w:rsid w:val="00524138"/>
    <w:rsid w:val="0052704A"/>
    <w:rsid w:val="00531952"/>
    <w:rsid w:val="00556D93"/>
    <w:rsid w:val="0056542B"/>
    <w:rsid w:val="005837D3"/>
    <w:rsid w:val="0058509C"/>
    <w:rsid w:val="005A44BC"/>
    <w:rsid w:val="005C709D"/>
    <w:rsid w:val="005E5EF9"/>
    <w:rsid w:val="00622E20"/>
    <w:rsid w:val="0062336A"/>
    <w:rsid w:val="006460EA"/>
    <w:rsid w:val="00663EC1"/>
    <w:rsid w:val="00691500"/>
    <w:rsid w:val="00697089"/>
    <w:rsid w:val="006A0F2E"/>
    <w:rsid w:val="006A356C"/>
    <w:rsid w:val="006B288D"/>
    <w:rsid w:val="006B5EAB"/>
    <w:rsid w:val="006C547B"/>
    <w:rsid w:val="006F0B1E"/>
    <w:rsid w:val="006F43FA"/>
    <w:rsid w:val="00704148"/>
    <w:rsid w:val="0070578E"/>
    <w:rsid w:val="007072C3"/>
    <w:rsid w:val="00710F5B"/>
    <w:rsid w:val="0071296E"/>
    <w:rsid w:val="00712F93"/>
    <w:rsid w:val="00716725"/>
    <w:rsid w:val="0072299C"/>
    <w:rsid w:val="00726018"/>
    <w:rsid w:val="00732566"/>
    <w:rsid w:val="00743B0B"/>
    <w:rsid w:val="00753EB8"/>
    <w:rsid w:val="007623CF"/>
    <w:rsid w:val="00795A3F"/>
    <w:rsid w:val="00795D5A"/>
    <w:rsid w:val="007C4EE5"/>
    <w:rsid w:val="007C56C2"/>
    <w:rsid w:val="007C7F0C"/>
    <w:rsid w:val="007D2F25"/>
    <w:rsid w:val="007D6FA8"/>
    <w:rsid w:val="007E13F1"/>
    <w:rsid w:val="007E4C2A"/>
    <w:rsid w:val="007F150A"/>
    <w:rsid w:val="0082730E"/>
    <w:rsid w:val="00840B4A"/>
    <w:rsid w:val="008545AD"/>
    <w:rsid w:val="00856456"/>
    <w:rsid w:val="00863169"/>
    <w:rsid w:val="008A5CEE"/>
    <w:rsid w:val="008B098C"/>
    <w:rsid w:val="008B0F17"/>
    <w:rsid w:val="008B572F"/>
    <w:rsid w:val="008C24CA"/>
    <w:rsid w:val="008D13D3"/>
    <w:rsid w:val="009025CB"/>
    <w:rsid w:val="0090362C"/>
    <w:rsid w:val="009236CC"/>
    <w:rsid w:val="00933758"/>
    <w:rsid w:val="00947327"/>
    <w:rsid w:val="00951F2B"/>
    <w:rsid w:val="009526A5"/>
    <w:rsid w:val="00990C30"/>
    <w:rsid w:val="009B59C8"/>
    <w:rsid w:val="009B6A86"/>
    <w:rsid w:val="009C1571"/>
    <w:rsid w:val="00A14A51"/>
    <w:rsid w:val="00A2457B"/>
    <w:rsid w:val="00A513BC"/>
    <w:rsid w:val="00A539AF"/>
    <w:rsid w:val="00A54669"/>
    <w:rsid w:val="00A553BE"/>
    <w:rsid w:val="00A73185"/>
    <w:rsid w:val="00A9127B"/>
    <w:rsid w:val="00AB1EF2"/>
    <w:rsid w:val="00AC088F"/>
    <w:rsid w:val="00AF1350"/>
    <w:rsid w:val="00AF4F25"/>
    <w:rsid w:val="00B11C48"/>
    <w:rsid w:val="00B16ECD"/>
    <w:rsid w:val="00B2176F"/>
    <w:rsid w:val="00B33C4C"/>
    <w:rsid w:val="00B35DC9"/>
    <w:rsid w:val="00B403F9"/>
    <w:rsid w:val="00B61DFF"/>
    <w:rsid w:val="00B834FC"/>
    <w:rsid w:val="00B91D79"/>
    <w:rsid w:val="00B94140"/>
    <w:rsid w:val="00B971B4"/>
    <w:rsid w:val="00BB3684"/>
    <w:rsid w:val="00BC5E66"/>
    <w:rsid w:val="00BC6B6A"/>
    <w:rsid w:val="00BD6137"/>
    <w:rsid w:val="00BF220A"/>
    <w:rsid w:val="00C02827"/>
    <w:rsid w:val="00C06503"/>
    <w:rsid w:val="00C405D3"/>
    <w:rsid w:val="00C44C92"/>
    <w:rsid w:val="00C47212"/>
    <w:rsid w:val="00C73469"/>
    <w:rsid w:val="00C73736"/>
    <w:rsid w:val="00C85B4B"/>
    <w:rsid w:val="00C90324"/>
    <w:rsid w:val="00C904C7"/>
    <w:rsid w:val="00C914D1"/>
    <w:rsid w:val="00C926A9"/>
    <w:rsid w:val="00CB5A49"/>
    <w:rsid w:val="00CC0044"/>
    <w:rsid w:val="00CD0E23"/>
    <w:rsid w:val="00CD641E"/>
    <w:rsid w:val="00CE1756"/>
    <w:rsid w:val="00D25D05"/>
    <w:rsid w:val="00D31AEF"/>
    <w:rsid w:val="00D35E91"/>
    <w:rsid w:val="00D42BC7"/>
    <w:rsid w:val="00D433B6"/>
    <w:rsid w:val="00D43447"/>
    <w:rsid w:val="00D44544"/>
    <w:rsid w:val="00D81A08"/>
    <w:rsid w:val="00DB7E24"/>
    <w:rsid w:val="00DD29B0"/>
    <w:rsid w:val="00DE2B68"/>
    <w:rsid w:val="00DF2C4D"/>
    <w:rsid w:val="00E04A89"/>
    <w:rsid w:val="00E3592B"/>
    <w:rsid w:val="00E52DF4"/>
    <w:rsid w:val="00E55875"/>
    <w:rsid w:val="00E5614F"/>
    <w:rsid w:val="00E5700D"/>
    <w:rsid w:val="00E76856"/>
    <w:rsid w:val="00E92CFE"/>
    <w:rsid w:val="00EA1AB9"/>
    <w:rsid w:val="00EC1612"/>
    <w:rsid w:val="00EE6355"/>
    <w:rsid w:val="00F06F05"/>
    <w:rsid w:val="00F14289"/>
    <w:rsid w:val="00F3729F"/>
    <w:rsid w:val="00F55B15"/>
    <w:rsid w:val="00F73E20"/>
    <w:rsid w:val="00F92656"/>
    <w:rsid w:val="00FA3CCC"/>
    <w:rsid w:val="00FA4407"/>
    <w:rsid w:val="00FB31B3"/>
    <w:rsid w:val="00FB3B51"/>
    <w:rsid w:val="00FB50F2"/>
    <w:rsid w:val="00FD0FC1"/>
    <w:rsid w:val="00FD4BD3"/>
    <w:rsid w:val="00FE0230"/>
    <w:rsid w:val="00FE638C"/>
    <w:rsid w:val="00FE6712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001C"/>
  <w15:docId w15:val="{A3BD60D7-982F-4B24-BBAB-C083F990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A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E2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A7A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7A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0A7A7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Theme="minorHAnsi"/>
      <w:sz w:val="26"/>
      <w:szCs w:val="22"/>
      <w:lang w:eastAsia="en-US"/>
    </w:rPr>
  </w:style>
  <w:style w:type="table" w:styleId="a3">
    <w:name w:val="Table Grid"/>
    <w:basedOn w:val="a1"/>
    <w:uiPriority w:val="99"/>
    <w:rsid w:val="000A7A7C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7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DB7E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558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E5587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E55875"/>
  </w:style>
  <w:style w:type="paragraph" w:customStyle="1" w:styleId="ConsPlusCell">
    <w:name w:val="ConsPlusCell"/>
    <w:uiPriority w:val="99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ab">
    <w:name w:val="Заголовок Знак"/>
    <w:basedOn w:val="a0"/>
    <w:link w:val="aa"/>
    <w:rsid w:val="00E558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ate"/>
    <w:basedOn w:val="a"/>
    <w:link w:val="ad"/>
    <w:unhideWhenUsed/>
    <w:rsid w:val="00FE638C"/>
    <w:rPr>
      <w:sz w:val="20"/>
      <w:szCs w:val="20"/>
    </w:rPr>
  </w:style>
  <w:style w:type="character" w:customStyle="1" w:styleId="ad">
    <w:name w:val="Дата Знак"/>
    <w:basedOn w:val="a0"/>
    <w:link w:val="ac"/>
    <w:rsid w:val="00FE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БланкАДМ"/>
    <w:basedOn w:val="a"/>
    <w:rsid w:val="00FE638C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E63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90362C"/>
    <w:pPr>
      <w:widowControl w:val="0"/>
      <w:suppressAutoHyphens/>
      <w:ind w:firstLine="0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Body Text Indent"/>
    <w:basedOn w:val="a"/>
    <w:link w:val="af1"/>
    <w:uiPriority w:val="99"/>
    <w:semiHidden/>
    <w:unhideWhenUsed/>
    <w:rsid w:val="00D4454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44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445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4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827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10">
    <w:name w:val="Сетка таблицы21"/>
    <w:basedOn w:val="a1"/>
    <w:next w:val="a3"/>
    <w:uiPriority w:val="39"/>
    <w:rsid w:val="006C547B"/>
    <w:pPr>
      <w:widowControl w:val="0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A912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912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20CF08FA8C77C3379A1102D420055F310C89E4221CCFBE0916D0596mBk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FF2AFF27C58A55EB61A61BC5FD7DE6DCA5BB440858AE0E9AD2F997EA424CEDAB8AF3BEC78C43i6e6L" TargetMode="External"/><Relationship Id="rId5" Type="http://schemas.openxmlformats.org/officeDocument/2006/relationships/hyperlink" Target="consultantplus://offline/ref=95D20CF08FA8C77C3379A1102D420055F310C89E4221CCFBE0916D0596mBk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Кристина Денисова</cp:lastModifiedBy>
  <cp:revision>11</cp:revision>
  <cp:lastPrinted>2024-01-29T10:21:00Z</cp:lastPrinted>
  <dcterms:created xsi:type="dcterms:W3CDTF">2024-01-26T10:52:00Z</dcterms:created>
  <dcterms:modified xsi:type="dcterms:W3CDTF">2024-03-22T07:10:00Z</dcterms:modified>
</cp:coreProperties>
</file>